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4C9" w:rsidRPr="003F7BF5" w:rsidRDefault="006064C9" w:rsidP="006064C9">
      <w:pPr>
        <w:ind w:left="36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3F7BF5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โครงสร้างรายวิชา</w:t>
      </w:r>
    </w:p>
    <w:tbl>
      <w:tblPr>
        <w:tblW w:w="8578" w:type="dxa"/>
        <w:jc w:val="center"/>
        <w:tblLook w:val="04A0" w:firstRow="1" w:lastRow="0" w:firstColumn="1" w:lastColumn="0" w:noHBand="0" w:noVBand="1"/>
      </w:tblPr>
      <w:tblGrid>
        <w:gridCol w:w="3119"/>
        <w:gridCol w:w="2908"/>
        <w:gridCol w:w="2551"/>
      </w:tblGrid>
      <w:tr w:rsidR="006064C9" w:rsidTr="002B04E0">
        <w:trPr>
          <w:jc w:val="center"/>
        </w:trPr>
        <w:tc>
          <w:tcPr>
            <w:tcW w:w="8578" w:type="dxa"/>
            <w:gridSpan w:val="3"/>
            <w:shd w:val="clear" w:color="auto" w:fill="auto"/>
          </w:tcPr>
          <w:p w:rsidR="006064C9" w:rsidRPr="0070018E" w:rsidRDefault="006064C9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FC1B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อ3220</w:t>
            </w:r>
            <w:r w:rsidRPr="00FC1B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C1B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ภาษาอังกฤษเพื่อการท่องเที่ยว </w:t>
            </w:r>
            <w:r w:rsidRPr="00FC1B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C1B09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</w:t>
            </w:r>
          </w:p>
        </w:tc>
      </w:tr>
      <w:tr w:rsidR="006064C9" w:rsidTr="002B04E0">
        <w:trPr>
          <w:jc w:val="center"/>
        </w:trPr>
        <w:tc>
          <w:tcPr>
            <w:tcW w:w="3119" w:type="dxa"/>
            <w:shd w:val="clear" w:color="auto" w:fill="auto"/>
          </w:tcPr>
          <w:p w:rsidR="006064C9" w:rsidRPr="0070018E" w:rsidRDefault="006064C9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2908" w:type="dxa"/>
            <w:shd w:val="clear" w:color="auto" w:fill="auto"/>
          </w:tcPr>
          <w:p w:rsidR="006064C9" w:rsidRPr="0070018E" w:rsidRDefault="006064C9" w:rsidP="002B04E0">
            <w:pPr>
              <w:tabs>
                <w:tab w:val="left" w:pos="6804"/>
              </w:tabs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:rsidR="006064C9" w:rsidRPr="0070018E" w:rsidRDefault="006064C9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6064C9" w:rsidTr="002B04E0">
        <w:trPr>
          <w:jc w:val="center"/>
        </w:trPr>
        <w:tc>
          <w:tcPr>
            <w:tcW w:w="3119" w:type="dxa"/>
            <w:shd w:val="clear" w:color="auto" w:fill="auto"/>
          </w:tcPr>
          <w:p w:rsidR="006064C9" w:rsidRPr="0070018E" w:rsidRDefault="006064C9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2908" w:type="dxa"/>
            <w:shd w:val="clear" w:color="auto" w:fill="auto"/>
          </w:tcPr>
          <w:p w:rsidR="006064C9" w:rsidRPr="0070018E" w:rsidRDefault="006064C9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40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551" w:type="dxa"/>
            <w:shd w:val="clear" w:color="auto" w:fill="auto"/>
          </w:tcPr>
          <w:p w:rsidR="006064C9" w:rsidRPr="0070018E" w:rsidRDefault="006064C9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1.0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:rsidR="006064C9" w:rsidRDefault="006064C9" w:rsidP="006064C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pPr w:leftFromText="180" w:rightFromText="180" w:vertAnchor="text" w:horzAnchor="page" w:tblpX="1442" w:tblpY="417"/>
        <w:tblOverlap w:val="never"/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2021"/>
        <w:gridCol w:w="2482"/>
        <w:gridCol w:w="2424"/>
        <w:gridCol w:w="876"/>
        <w:gridCol w:w="1068"/>
      </w:tblGrid>
      <w:tr w:rsidR="006064C9" w:rsidTr="002B04E0">
        <w:trPr>
          <w:trHeight w:val="958"/>
        </w:trPr>
        <w:tc>
          <w:tcPr>
            <w:tcW w:w="873" w:type="dxa"/>
            <w:shd w:val="clear" w:color="auto" w:fill="D9D9D9"/>
            <w:vAlign w:val="center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B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หน่วยที่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ชื่อหน่วยการเรียนรู้</w:t>
            </w:r>
          </w:p>
        </w:tc>
        <w:tc>
          <w:tcPr>
            <w:tcW w:w="2482" w:type="dxa"/>
            <w:shd w:val="clear" w:color="auto" w:fill="D9D9D9"/>
            <w:vAlign w:val="center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B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  <w:tc>
          <w:tcPr>
            <w:tcW w:w="2424" w:type="dxa"/>
            <w:shd w:val="clear" w:color="auto" w:fill="D9D9D9"/>
            <w:vAlign w:val="center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 w:rsidRPr="006B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/ </w:t>
            </w:r>
            <w:r w:rsidRPr="006B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068" w:type="dxa"/>
            <w:shd w:val="clear" w:color="auto" w:fill="D9D9D9"/>
            <w:vAlign w:val="center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6064C9" w:rsidRPr="006B7DE1" w:rsidTr="002B04E0">
        <w:tc>
          <w:tcPr>
            <w:tcW w:w="873" w:type="dxa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021" w:type="dxa"/>
            <w:shd w:val="clear" w:color="auto" w:fill="auto"/>
          </w:tcPr>
          <w:p w:rsidR="006064C9" w:rsidRPr="006B7DE1" w:rsidRDefault="006064C9" w:rsidP="002B04E0">
            <w:pPr>
              <w:jc w:val="center"/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</w:pPr>
            <w:proofErr w:type="spellStart"/>
            <w:r w:rsidRPr="006B7DE1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US"/>
              </w:rPr>
              <w:t>Nongbualamphu</w:t>
            </w:r>
            <w:proofErr w:type="spellEnd"/>
          </w:p>
        </w:tc>
        <w:tc>
          <w:tcPr>
            <w:tcW w:w="2482" w:type="dxa"/>
            <w:shd w:val="clear" w:color="auto" w:fill="auto"/>
          </w:tcPr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ศึกษาข้อมูลรายละเอียดพื้นฐานของจังหวัด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หนองบัวลำภู</w:t>
            </w:r>
          </w:p>
        </w:tc>
        <w:tc>
          <w:tcPr>
            <w:tcW w:w="2424" w:type="dxa"/>
            <w:shd w:val="clear" w:color="auto" w:fill="auto"/>
          </w:tcPr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ข้อมูลรายละเอียดพื้นฐานของจังหวัดหนองบัวลำภู</w:t>
            </w:r>
            <w:r w:rsidRPr="006B7DE1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Overview of </w:t>
            </w:r>
            <w:proofErr w:type="spellStart"/>
            <w:r w:rsidRPr="006B7DE1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US"/>
              </w:rPr>
              <w:t>Nongbualamphu</w:t>
            </w:r>
            <w:proofErr w:type="spellEnd"/>
          </w:p>
        </w:tc>
        <w:tc>
          <w:tcPr>
            <w:tcW w:w="876" w:type="dxa"/>
            <w:shd w:val="clear" w:color="auto" w:fill="auto"/>
            <w:vAlign w:val="center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6064C9" w:rsidRPr="006B7DE1" w:rsidTr="002B04E0">
        <w:tc>
          <w:tcPr>
            <w:tcW w:w="873" w:type="dxa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021" w:type="dxa"/>
            <w:shd w:val="clear" w:color="auto" w:fill="auto"/>
          </w:tcPr>
          <w:p w:rsidR="006064C9" w:rsidRPr="006B7DE1" w:rsidRDefault="006064C9" w:rsidP="002B04E0">
            <w:pPr>
              <w:jc w:val="center"/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</w:pPr>
            <w:r w:rsidRPr="006B7DE1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US"/>
              </w:rPr>
              <w:t>Cave</w:t>
            </w:r>
            <w:r w:rsidRPr="006B7DE1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attractions</w:t>
            </w:r>
          </w:p>
        </w:tc>
        <w:tc>
          <w:tcPr>
            <w:tcW w:w="2482" w:type="dxa"/>
            <w:shd w:val="clear" w:color="auto" w:fill="auto"/>
          </w:tcPr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ใช้ภาษาอังกฤษในการสืบค้น ค้นคว้า รวบรวม วิเคราะห์ และสรุปความจากสื่อต่าง ๆ</w:t>
            </w:r>
          </w:p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4" w:type="dxa"/>
            <w:shd w:val="clear" w:color="auto" w:fill="auto"/>
          </w:tcPr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การใช้ภาษาอังกฤษในการสืบค้น ค้นคว้า รวบรวม วิเคราะห์ และสรุปความจากสื่อต่าง ๆ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 xml:space="preserve">  </w:t>
            </w:r>
          </w:p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การถาม ตอบ เพื่อการขอข้อมูล การให้รายละเอียดข้อมูล</w:t>
            </w:r>
            <w:r w:rsidRPr="006B7DE1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เกี่ยวกับ วัดถ้ำกลองเพล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วัดถ้ำเอราวรรณ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6064C9" w:rsidRPr="006B7DE1" w:rsidTr="002B04E0">
        <w:tc>
          <w:tcPr>
            <w:tcW w:w="873" w:type="dxa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021" w:type="dxa"/>
            <w:shd w:val="clear" w:color="auto" w:fill="auto"/>
          </w:tcPr>
          <w:p w:rsidR="006064C9" w:rsidRPr="006B7DE1" w:rsidRDefault="006064C9" w:rsidP="002B04E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color w:val="000000"/>
                <w:sz w:val="32"/>
                <w:szCs w:val="32"/>
                <w:lang w:val="en-US"/>
              </w:rPr>
              <w:t xml:space="preserve">Waterfall </w:t>
            </w:r>
            <w:r w:rsidRPr="006B7DE1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Attractions </w:t>
            </w:r>
          </w:p>
          <w:p w:rsidR="006064C9" w:rsidRPr="006B7DE1" w:rsidRDefault="006064C9" w:rsidP="002B04E0">
            <w:pPr>
              <w:jc w:val="center"/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2482" w:type="dxa"/>
            <w:shd w:val="clear" w:color="auto" w:fill="auto"/>
          </w:tcPr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เห็นความสำคัญของแหล่งเรียนรู้ที่สำคัญจังหวัดหนองบัวลำภู</w:t>
            </w:r>
          </w:p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 ให้ข้อมูล รายละเอียด คำแนะนำแหล่งท่องเที่ยวที่สำคัญในท้องถิ่นได้</w:t>
            </w:r>
          </w:p>
        </w:tc>
        <w:tc>
          <w:tcPr>
            <w:tcW w:w="2424" w:type="dxa"/>
            <w:shd w:val="clear" w:color="auto" w:fill="auto"/>
          </w:tcPr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แหล่งท่องเที่ยวที่สำคัญในท้องถิ่น จังหวัด</w:t>
            </w:r>
          </w:p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การให้ข้อมูล รายละเอียด คำแนะนำ</w:t>
            </w:r>
          </w:p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เกี่ยวกับน้ำตกเฒ่าโต้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6064C9" w:rsidRPr="006B7DE1" w:rsidTr="002B04E0">
        <w:tc>
          <w:tcPr>
            <w:tcW w:w="873" w:type="dxa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021" w:type="dxa"/>
            <w:shd w:val="clear" w:color="auto" w:fill="auto"/>
          </w:tcPr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Forest attractions</w:t>
            </w:r>
          </w:p>
        </w:tc>
        <w:tc>
          <w:tcPr>
            <w:tcW w:w="2482" w:type="dxa"/>
            <w:shd w:val="clear" w:color="auto" w:fill="auto"/>
          </w:tcPr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 w:rsidRPr="006B7DE1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5. วิเคราะห์ และเปรียบเทียบข้อมูลที่กำหนดให้ได้อย่างเหมาะสม</w:t>
            </w:r>
          </w:p>
        </w:tc>
        <w:tc>
          <w:tcPr>
            <w:tcW w:w="2424" w:type="dxa"/>
            <w:shd w:val="clear" w:color="auto" w:fill="auto"/>
          </w:tcPr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ข้อมูลที่น่าสนใจ ข้อมูลในท้องถิ่น </w:t>
            </w:r>
          </w:p>
          <w:p w:rsidR="006064C9" w:rsidRPr="006B7DE1" w:rsidRDefault="006064C9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“วนอุทยานภูพานน้อย”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6064C9" w:rsidRPr="006B7DE1" w:rsidTr="002B04E0">
        <w:tc>
          <w:tcPr>
            <w:tcW w:w="7800" w:type="dxa"/>
            <w:gridSpan w:val="4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876" w:type="dxa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068" w:type="dxa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064C9" w:rsidRPr="006B7DE1" w:rsidTr="002B04E0">
        <w:tc>
          <w:tcPr>
            <w:tcW w:w="7800" w:type="dxa"/>
            <w:gridSpan w:val="4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876" w:type="dxa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064C9" w:rsidRPr="006B7DE1" w:rsidTr="002B04E0">
        <w:tc>
          <w:tcPr>
            <w:tcW w:w="7800" w:type="dxa"/>
            <w:gridSpan w:val="4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876" w:type="dxa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064C9" w:rsidRPr="006B7DE1" w:rsidTr="002B04E0">
        <w:tc>
          <w:tcPr>
            <w:tcW w:w="7800" w:type="dxa"/>
            <w:gridSpan w:val="4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876" w:type="dxa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068" w:type="dxa"/>
            <w:shd w:val="clear" w:color="auto" w:fill="auto"/>
          </w:tcPr>
          <w:p w:rsidR="006064C9" w:rsidRPr="006B7DE1" w:rsidRDefault="006064C9" w:rsidP="002B04E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6064C9" w:rsidRDefault="00011A1E" w:rsidP="006064C9">
      <w:bookmarkStart w:id="0" w:name="_GoBack"/>
      <w:bookmarkEnd w:id="0"/>
    </w:p>
    <w:sectPr w:rsidR="00011A1E" w:rsidRPr="00606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2BF" w:rsidRDefault="00A242BF" w:rsidP="00542172">
      <w:r>
        <w:separator/>
      </w:r>
    </w:p>
  </w:endnote>
  <w:endnote w:type="continuationSeparator" w:id="0">
    <w:p w:rsidR="00A242BF" w:rsidRDefault="00A242BF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2BF" w:rsidRDefault="00A242BF" w:rsidP="00542172">
      <w:r>
        <w:separator/>
      </w:r>
    </w:p>
  </w:footnote>
  <w:footnote w:type="continuationSeparator" w:id="0">
    <w:p w:rsidR="00A242BF" w:rsidRDefault="00A242BF" w:rsidP="005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768"/>
    <w:multiLevelType w:val="hybridMultilevel"/>
    <w:tmpl w:val="EF32D7E8"/>
    <w:lvl w:ilvl="0" w:tplc="74CE893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47832809"/>
    <w:multiLevelType w:val="multilevel"/>
    <w:tmpl w:val="5D5A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4477968"/>
    <w:multiLevelType w:val="multilevel"/>
    <w:tmpl w:val="D4FA29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319CC"/>
    <w:rsid w:val="00043071"/>
    <w:rsid w:val="00052347"/>
    <w:rsid w:val="000C2F98"/>
    <w:rsid w:val="000D74EB"/>
    <w:rsid w:val="00150FD8"/>
    <w:rsid w:val="001A5E56"/>
    <w:rsid w:val="001F7A61"/>
    <w:rsid w:val="004C0956"/>
    <w:rsid w:val="004D3798"/>
    <w:rsid w:val="00530E2A"/>
    <w:rsid w:val="00542172"/>
    <w:rsid w:val="0055464E"/>
    <w:rsid w:val="00563C95"/>
    <w:rsid w:val="006064C9"/>
    <w:rsid w:val="0069680D"/>
    <w:rsid w:val="00726912"/>
    <w:rsid w:val="00837747"/>
    <w:rsid w:val="00876F37"/>
    <w:rsid w:val="00927DBD"/>
    <w:rsid w:val="00A242BF"/>
    <w:rsid w:val="00A402B0"/>
    <w:rsid w:val="00A8402A"/>
    <w:rsid w:val="00A85479"/>
    <w:rsid w:val="00B47F47"/>
    <w:rsid w:val="00CE45B2"/>
    <w:rsid w:val="00D277E5"/>
    <w:rsid w:val="00D62578"/>
    <w:rsid w:val="00E4735E"/>
    <w:rsid w:val="00EA4E5F"/>
    <w:rsid w:val="00F120E9"/>
    <w:rsid w:val="00FB283A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76251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21</cp:revision>
  <dcterms:created xsi:type="dcterms:W3CDTF">2025-08-24T05:39:00Z</dcterms:created>
  <dcterms:modified xsi:type="dcterms:W3CDTF">2025-08-24T20:46:00Z</dcterms:modified>
</cp:coreProperties>
</file>