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EF607C" w14:paraId="6B432090" w14:textId="77777777" w:rsidTr="00B44C64">
        <w:tc>
          <w:tcPr>
            <w:tcW w:w="9633" w:type="dxa"/>
            <w:gridSpan w:val="3"/>
          </w:tcPr>
          <w:p w14:paraId="329723BF" w14:textId="2835F9D3" w:rsidR="00EF607C" w:rsidRPr="00D02597" w:rsidRDefault="00EF607C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198493802"/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6C2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EF607C" w:rsidRPr="00D02597" w14:paraId="53CC99D2" w14:textId="77777777" w:rsidTr="00B44C64">
        <w:tc>
          <w:tcPr>
            <w:tcW w:w="3403" w:type="dxa"/>
          </w:tcPr>
          <w:p w14:paraId="09452DC6" w14:textId="77777777" w:rsidR="00EF607C" w:rsidRPr="00D02597" w:rsidRDefault="00EF607C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3DF9C957" w14:textId="77777777" w:rsidR="00EF607C" w:rsidRPr="00D02597" w:rsidRDefault="00EF607C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2ADE23A" w14:textId="77777777" w:rsidR="00EF607C" w:rsidRPr="00D02597" w:rsidRDefault="00EF607C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EF607C" w:rsidRPr="00D02597" w14:paraId="75670D2D" w14:textId="77777777" w:rsidTr="00B44C64">
        <w:tc>
          <w:tcPr>
            <w:tcW w:w="3403" w:type="dxa"/>
          </w:tcPr>
          <w:p w14:paraId="6B35E374" w14:textId="1D7528CA" w:rsidR="00EF607C" w:rsidRPr="00D02597" w:rsidRDefault="00EF607C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</w:tcPr>
          <w:p w14:paraId="0D63D500" w14:textId="77777777" w:rsidR="00EF607C" w:rsidRPr="00D02597" w:rsidRDefault="00EF607C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9EF1E37" w14:textId="77777777" w:rsidR="00EF607C" w:rsidRPr="00D02597" w:rsidRDefault="00EF607C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9ABE5AE" w14:textId="77777777" w:rsidR="00EF607C" w:rsidRDefault="00EF607C" w:rsidP="00B634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8474DE" w14:textId="7B612A97" w:rsidR="00B63477" w:rsidRPr="00625F6B" w:rsidRDefault="00B63477" w:rsidP="00B634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56581955" w14:textId="77777777" w:rsidR="00B63477" w:rsidRPr="00625F6B" w:rsidRDefault="00B63477" w:rsidP="00B6347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D0A86D" w14:textId="55E66A90" w:rsidR="00B63477" w:rsidRPr="00625F6B" w:rsidRDefault="00B63477" w:rsidP="006C20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ศึกษา และอภิปรายการกำหนดราคาและค่าจ้างในระบบเศรษฐกิจแบบต่าง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ๆ และบทบาทของรัฐในการแทรกแซงราคา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และการควบคุมราคา เพื่อการแจกจ่ายและจัดสรรในทางเศรษฐกิจ</w:t>
      </w:r>
      <w:r w:rsidRPr="00625F6B">
        <w:rPr>
          <w:rFonts w:ascii="TH SarabunIT๙" w:hAnsi="TH SarabunIT๙" w:cs="TH SarabunIT๙"/>
        </w:rPr>
        <w:t xml:space="preserve">  </w:t>
      </w:r>
    </w:p>
    <w:p w14:paraId="33F28D46" w14:textId="24C3A4C8" w:rsidR="00B63477" w:rsidRPr="00625F6B" w:rsidRDefault="00B63477" w:rsidP="006C20E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ตระหนักถึงความสำคัญของปรัชญาของเศรษฐกิจพอเพียงที่มีต่อเศรษฐกิจ สังคมของประเทศ และประยุกต์ใช้เศรษฐกิจพอเพียงในการดำเนินชีวิตของตนเองและครอบครัว  และเห็นความสำคัญในการนำหลักปรัชญาของเศรษฐกิจพอเพียงมาใช้ในการวางแผนพัฒนาเศรษฐกิจและสังคมฉบับปัจจุบัน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อธิบายความหมาย  วิวัฒนาการของสหกรณ์ในประเทศไทย   ตระหนักถึงความสำคัญของระบบสหกรณ์ในการพัฒนาเศรษฐกิจในระดับชุมชน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และประเทศ วิเคราะห์ปัญหาทางเศรษฐกิจในชุมชน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และเสนอแนวทางแก้ไข</w:t>
      </w:r>
      <w:r w:rsidRPr="00625F6B">
        <w:rPr>
          <w:rFonts w:ascii="TH SarabunIT๙" w:hAnsi="TH SarabunIT๙" w:cs="TH SarabunIT๙"/>
        </w:rPr>
        <w:t xml:space="preserve"> </w:t>
      </w:r>
      <w:r w:rsidRPr="000E34C6">
        <w:rPr>
          <w:rFonts w:ascii="TH SarabunIT๙" w:hAnsi="TH SarabunIT๙" w:cs="TH SarabunIT๙"/>
          <w:spacing w:val="-4"/>
          <w:sz w:val="32"/>
          <w:szCs w:val="32"/>
          <w:cs/>
        </w:rPr>
        <w:t>อธิบายบทบาทของรัฐบาลด้านนโยบายการเงิน  การคลังในการพัฒนาเศรษฐกิจของประเทศวิเคราะห์สาเหตุ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และผลกระทบที่เกิดจากภาวะทางเศรษฐกิจ และบอกแนวทางในการแก้ปัญหาของนโยบายการเงิน การคลัง</w:t>
      </w:r>
    </w:p>
    <w:p w14:paraId="545E5373" w14:textId="77777777" w:rsidR="006C20E8" w:rsidRDefault="00B63477" w:rsidP="006C20E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ศึกษาวิวัฒนาการของการเปิดเสรีทางเศรษฐกิจ และใช้กระบวนการอภิปรายเพื่อวิเคราะห์ผลกระทบของ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6012B3" w14:textId="2B4CB8A9" w:rsidR="00B63477" w:rsidRPr="00625F6B" w:rsidRDefault="00B63477" w:rsidP="006C20E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การเปิดเสรีทางเศรษฐกิจในยุคโลกาภิวัตน์ที่มีผลต่อสังคมไทย วิเคราะห์ผลดี ผลเสียของความร่วมมือทางเศรษฐกิจระหว่างประเทศในรูปแบบต่างๆ ที่นำไปสู่การพึ่งพา การแข่งขัน การขัดแย้ง และการประสานประโยชน์ทา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25F6B">
        <w:rPr>
          <w:rFonts w:ascii="TH SarabunIT๙" w:hAnsi="TH SarabunIT๙" w:cs="TH SarabunIT๙"/>
          <w:sz w:val="32"/>
          <w:szCs w:val="32"/>
          <w:cs/>
        </w:rPr>
        <w:t>เศรษฐกิจการค้าระหว่างประเทศ</w:t>
      </w:r>
    </w:p>
    <w:p w14:paraId="35BA37B1" w14:textId="3954F427" w:rsidR="00B63477" w:rsidRPr="00625F6B" w:rsidRDefault="00B63477" w:rsidP="006C20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เพื่อให้มีความรู้ความเข้าใจหลักเศรษฐศาสตร์ ปัญหาที่เกิดขึ้น แนวทางการแก้ไข รู้จักใช้ทรัพยากร ธรรมชาติให้เกิดประโยชน์สูงสุด เป็นแนวทางในการแก้ไขปัญหาต่าง</w:t>
      </w:r>
      <w:r w:rsidR="006C20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ๆ ให้มีประสิทธิภาพเพื่อให้ประชาชนมีชีวิตความเป็นอยู่ที่ดี และส่งผลให้ประเทศเจริญก้าวหน้า </w:t>
      </w:r>
    </w:p>
    <w:p w14:paraId="43F752E6" w14:textId="77777777" w:rsidR="00B63477" w:rsidRPr="00625F6B" w:rsidRDefault="00B63477" w:rsidP="00B6347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3413FB" w14:textId="2218E88E" w:rsidR="00B63477" w:rsidRPr="00625F6B" w:rsidRDefault="006C20E8" w:rsidP="00B634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B63477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2EF302B" w14:textId="77777777" w:rsidR="00B63477" w:rsidRPr="00625F6B" w:rsidRDefault="00B63477" w:rsidP="00B6347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3.1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ม.4-6/1   ม.4-6/2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 ม.4-6/3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 ม.4-6/4</w:t>
      </w:r>
    </w:p>
    <w:p w14:paraId="4D17AD00" w14:textId="77777777" w:rsidR="00B63477" w:rsidRPr="00625F6B" w:rsidRDefault="00B63477" w:rsidP="00B6347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3.2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ม.4-6/1   ม.4-6/2    ม.4-6/3</w:t>
      </w:r>
    </w:p>
    <w:p w14:paraId="2054BF81" w14:textId="77777777" w:rsidR="00B63477" w:rsidRPr="00625F6B" w:rsidRDefault="00B63477" w:rsidP="00B634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437DEB" w14:textId="77777777" w:rsidR="00B63477" w:rsidRPr="00625F6B" w:rsidRDefault="00B63477" w:rsidP="006C20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 7  ตัวชี้วัด</w:t>
      </w:r>
    </w:p>
    <w:bookmarkEnd w:id="0"/>
    <w:p w14:paraId="6DA6AB21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77"/>
    <w:rsid w:val="004D274C"/>
    <w:rsid w:val="00632384"/>
    <w:rsid w:val="006C20E8"/>
    <w:rsid w:val="006D2D1C"/>
    <w:rsid w:val="00B61BCB"/>
    <w:rsid w:val="00B63477"/>
    <w:rsid w:val="00CF4971"/>
    <w:rsid w:val="00E742BB"/>
    <w:rsid w:val="00EF607C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2A63"/>
  <w15:chartTrackingRefBased/>
  <w15:docId w15:val="{F3F2C177-D451-414B-A452-1D26B94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7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47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47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47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4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4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4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4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4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4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347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347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6347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634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6347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63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634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63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63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4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634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634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634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634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63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4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63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63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4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F607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2025-05-28T07:45:00Z</dcterms:created>
  <dcterms:modified xsi:type="dcterms:W3CDTF">2025-08-19T08:51:00Z</dcterms:modified>
</cp:coreProperties>
</file>