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5"/>
        <w:gridCol w:w="3115"/>
      </w:tblGrid>
      <w:tr w:rsidR="003A5329" w:rsidRPr="000245FF" w14:paraId="067DE4F3" w14:textId="77777777" w:rsidTr="00B44C64">
        <w:tc>
          <w:tcPr>
            <w:tcW w:w="9633" w:type="dxa"/>
            <w:gridSpan w:val="3"/>
          </w:tcPr>
          <w:p w14:paraId="6EAD3958" w14:textId="379A98A7" w:rsidR="003A5329" w:rsidRPr="000245FF" w:rsidRDefault="003A5329" w:rsidP="00B44C6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245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ส๒๑๑๐</w:t>
            </w:r>
            <w:r w:rsidR="00D72F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Pr="000245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สังคมศึกษา ศาสนา และวัฒนธรรม</w:t>
            </w:r>
          </w:p>
        </w:tc>
      </w:tr>
      <w:tr w:rsidR="003A5329" w:rsidRPr="000245FF" w14:paraId="5BEE9596" w14:textId="77777777" w:rsidTr="00B44C64">
        <w:tc>
          <w:tcPr>
            <w:tcW w:w="3403" w:type="dxa"/>
          </w:tcPr>
          <w:p w14:paraId="26C4FB0C" w14:textId="77777777" w:rsidR="003A5329" w:rsidRPr="000245FF" w:rsidRDefault="003A5329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45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115" w:type="dxa"/>
          </w:tcPr>
          <w:p w14:paraId="6DDFBABF" w14:textId="77777777" w:rsidR="003A5329" w:rsidRPr="000245FF" w:rsidRDefault="003A5329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14:paraId="3B0C24DA" w14:textId="77777777" w:rsidR="003A5329" w:rsidRPr="000245FF" w:rsidRDefault="003A5329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45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3A5329" w:rsidRPr="000245FF" w14:paraId="7A6E0AF0" w14:textId="77777777" w:rsidTr="00B44C64">
        <w:tc>
          <w:tcPr>
            <w:tcW w:w="3403" w:type="dxa"/>
          </w:tcPr>
          <w:p w14:paraId="6AED85E3" w14:textId="77777777" w:rsidR="003A5329" w:rsidRPr="000245FF" w:rsidRDefault="003A5329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45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ชั้นมัธยมศึกษาปีที่ ๑</w:t>
            </w:r>
          </w:p>
        </w:tc>
        <w:tc>
          <w:tcPr>
            <w:tcW w:w="3115" w:type="dxa"/>
          </w:tcPr>
          <w:p w14:paraId="353652F9" w14:textId="77777777" w:rsidR="003A5329" w:rsidRPr="000245FF" w:rsidRDefault="003A5329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45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๖๐ ชั่วโมง/ภาคเรียน</w:t>
            </w:r>
          </w:p>
        </w:tc>
        <w:tc>
          <w:tcPr>
            <w:tcW w:w="3115" w:type="dxa"/>
          </w:tcPr>
          <w:p w14:paraId="0019D787" w14:textId="77777777" w:rsidR="003A5329" w:rsidRPr="000245FF" w:rsidRDefault="003A5329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45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๑.๕ หน่วยกิต</w:t>
            </w:r>
          </w:p>
        </w:tc>
      </w:tr>
    </w:tbl>
    <w:p w14:paraId="6B10C1D3" w14:textId="77777777" w:rsidR="00760719" w:rsidRDefault="00760719" w:rsidP="0076071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A41435C" w14:textId="77777777" w:rsidR="003A5329" w:rsidRPr="00D02597" w:rsidRDefault="003A5329" w:rsidP="003A532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02597">
        <w:rPr>
          <w:rFonts w:ascii="TH SarabunPSK" w:hAnsi="TH SarabunPSK" w:cs="TH SarabunPSK" w:hint="cs"/>
          <w:b/>
          <w:bCs/>
          <w:sz w:val="36"/>
          <w:szCs w:val="36"/>
          <w:cs/>
        </w:rPr>
        <w:t>คำอธิบายรายวิชา</w:t>
      </w:r>
    </w:p>
    <w:p w14:paraId="55EB3DB2" w14:textId="77777777" w:rsidR="003A5329" w:rsidRPr="00625F6B" w:rsidRDefault="003A5329" w:rsidP="003A5329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CE8AC44" w14:textId="77777777" w:rsidR="00760719" w:rsidRPr="00625F6B" w:rsidRDefault="00760719" w:rsidP="007607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color w:val="000000" w:themeColor="text1"/>
          <w:cs/>
        </w:rPr>
        <w:tab/>
      </w:r>
      <w:r w:rsidRPr="00625F6B">
        <w:rPr>
          <w:rFonts w:ascii="TH SarabunIT๙" w:hAnsi="TH SarabunIT๙" w:cs="TH SarabunIT๙"/>
          <w:spacing w:val="-4"/>
          <w:sz w:val="32"/>
          <w:szCs w:val="32"/>
          <w:cs/>
        </w:rPr>
        <w:t>ศึกษา วิเคราะห์ การสังคายนา การเผยแผ่พระพุทธศาสนาเข้าสู่ประเทศไทย ความสำคัญของพระพุทธศาสนา</w:t>
      </w:r>
      <w:r w:rsidRPr="00625F6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25F6B">
        <w:rPr>
          <w:rFonts w:ascii="TH SarabunIT๙" w:hAnsi="TH SarabunIT๙" w:cs="TH SarabunIT๙"/>
          <w:spacing w:val="-6"/>
          <w:sz w:val="32"/>
          <w:szCs w:val="32"/>
          <w:cs/>
        </w:rPr>
        <w:t>ที่มีต่อสภาพแวดล้อมในสังคมไทย รวมทั้งการพัฒนาตนและครอบครัว พุทธประวัติตั้งแต่ประสูติจนถึงบำเพ็ญทุกรกิริยา</w:t>
      </w:r>
      <w:r w:rsidRPr="00625F6B">
        <w:rPr>
          <w:rFonts w:ascii="TH SarabunIT๙" w:hAnsi="TH SarabunIT๙" w:cs="TH SarabunIT๙"/>
          <w:sz w:val="32"/>
          <w:szCs w:val="32"/>
          <w:cs/>
        </w:rPr>
        <w:t xml:space="preserve"> ประวัติพระมหากัสสปะ พระอุบาลี อนาถบิณฑิกะ นางวิสาขา พระเจ้าอโศกมหาราช พระโสณะและพระอุตตระ บุคคลที่เป็นแบบอย่างด้านศาสนสัมพันธ์ ชาดกในเรื่อง อัมพชาดก ติตติรชาดก ประพฤติตนตามแบบอย่างการดำเนินชีวิตและข้อคิดจากประวัติสาวก ชาดก เรื่องเล่าและศาสนิกชนตัวอย่าง ความจำเป็นที่ทุกคนต้องเรียนรู้ศาสนาอื่น ๆ ปฏิบัติตนต่อศาสนิกชนอื่นในสถานการณ์ต่างๆ ได้อย่างเหมาะสม </w:t>
      </w:r>
    </w:p>
    <w:p w14:paraId="0525AD36" w14:textId="77777777" w:rsidR="00760719" w:rsidRPr="00625F6B" w:rsidRDefault="00760719" w:rsidP="007607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ab/>
        <w:t>วิเคราะห์ และปฏิบัติตนเกี่ยวกับการบำเพ็ญประโยชน์ต่อศาสนสถาน วิถีชีวิตของพระภิกษุ บทบาทของพระภิกษุในการเผยแผ่พระพุทธศาสนา ปฏิบัติตนอย่างเหมาะสมต่อบุคคลต่างๆ การจัดโต๊ะหมู่บูชา การจุด</w:t>
      </w:r>
      <w:r w:rsidRPr="00625F6B">
        <w:rPr>
          <w:rFonts w:ascii="TH SarabunIT๙" w:hAnsi="TH SarabunIT๙" w:cs="TH SarabunIT๙"/>
          <w:sz w:val="32"/>
          <w:szCs w:val="32"/>
          <w:cs/>
        </w:rPr>
        <w:br/>
        <w:t xml:space="preserve">ธูปเทียน การจัดเครื่องประกอบโต๊ะหมู่บูชา ปฏิบัติตนในศาสนพิธีและพิธีกรรมในเรื่องคำอาราธนาต่างๆ ประวัติ ความสำคัญ และการปฏิบัติตนในวันสำคัญทางพระพุทธศาสนา </w:t>
      </w:r>
    </w:p>
    <w:p w14:paraId="11729184" w14:textId="77777777" w:rsidR="00760719" w:rsidRPr="00625F6B" w:rsidRDefault="00760719" w:rsidP="00760719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pacing w:val="-6"/>
          <w:sz w:val="32"/>
          <w:szCs w:val="32"/>
          <w:cs/>
        </w:rPr>
        <w:t>โดยใช้กระบวนการคิด กระบวนการสืบค้นข้อมูล กระบวนการทางสังคม กระบวนการปฏิบัติ กระบวนการกลุ่ม</w:t>
      </w:r>
      <w:r w:rsidRPr="00625F6B">
        <w:rPr>
          <w:rFonts w:ascii="TH SarabunIT๙" w:hAnsi="TH SarabunIT๙" w:cs="TH SarabunIT๙"/>
          <w:sz w:val="32"/>
          <w:szCs w:val="32"/>
          <w:cs/>
        </w:rPr>
        <w:t xml:space="preserve"> กระบวนการเผชิญสถานการณ์ และแก้ปัญหา</w:t>
      </w:r>
    </w:p>
    <w:p w14:paraId="73451E76" w14:textId="77777777" w:rsidR="00760719" w:rsidRPr="00625F6B" w:rsidRDefault="00760719" w:rsidP="007607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>ศึกษา วิเคราะห์ บทบาทหน้าที่ของเยาวชนที่มีต่อสังคมและประเทศชาติ เคารพสิทธิ เสรีภาพของตนเองและผู้อื่น หลักการ เจตนารมณ์โครงสร้างและสาระสำคัญของรัฐธรรมนูญแห่งราชอาณาจักรไทยฉบับปัจจุบันโดยสังเขป บทบาทการถ่วงดุลของอำนาจอธิปไตยจากรัฐธรรมนูญฉบับปัจจุบัน ความคล้ายคลึงและความแตกต่างระหว่างวัฒนธรรมไทยกับวัฒนธรรมของประเทศในภูมิภาคเอเชียตะวันออกเฉียงใต้ และวัฒนธรรมที่เป็นปัจจัยในการสร้างความสัมพันธ์ที่ดี หรืออาจนำไปสู่ความเข้าใจผิดต่อกัน ปฏิบัติตนเป็นประโยชน์ต่อสังคมและประเทศชาติ ปฏิบัติตามกฎหมายคุ้มครองเด็ก กฎหมายการศึกษา กฎหมายคุ้มครองผู้บริโภค กฎหมายลิขสิทธิ์ กฎหมายรัฐธรรมนูญฉบับปัจจุบันที่เกี่ยวข้องกับตนเอง</w:t>
      </w:r>
    </w:p>
    <w:p w14:paraId="3DAE86D5" w14:textId="77777777" w:rsidR="00760719" w:rsidRPr="00625F6B" w:rsidRDefault="00760719" w:rsidP="007607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pacing w:val="-6"/>
          <w:sz w:val="32"/>
          <w:szCs w:val="32"/>
          <w:cs/>
        </w:rPr>
        <w:t>โดยใช้กระบวนการคิด กระบวนการสืบค้นข้อมูล กระบวนการปฏิบัติ กระบวนการทางสังคม กระบวนการกลุ่ม</w:t>
      </w:r>
      <w:r w:rsidRPr="00625F6B">
        <w:rPr>
          <w:rFonts w:ascii="TH SarabunIT๙" w:hAnsi="TH SarabunIT๙" w:cs="TH SarabunIT๙"/>
          <w:sz w:val="32"/>
          <w:szCs w:val="32"/>
          <w:cs/>
        </w:rPr>
        <w:t xml:space="preserve"> กระบวนการเผชิญสถานการณ์และแก้ปัญหา</w:t>
      </w:r>
    </w:p>
    <w:p w14:paraId="6B777DDB" w14:textId="77777777" w:rsidR="00760719" w:rsidRPr="00625F6B" w:rsidRDefault="00760719" w:rsidP="00760719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ab/>
        <w:t>เพื่อให้เกิดความรู้ ความเข้าใจ สามารถนำไปปฏิบัติในการดำเนินชีวิต มีคุณธรรม จริยธรรม มีคุณลักษณะอันพึงประสงค์ในด้านรักชาติ ศาสน์ กษัตริย์ ซื่อสัตย์สุจริต มีวินัย ใฝ่เรียนรู้ รักความเป็นไทย มีจิตสาธารณะ สามารถดำเนินชีวิตอย่างสันติสุขในสังคมไทยและสังคมโลก</w:t>
      </w:r>
    </w:p>
    <w:p w14:paraId="62242AA6" w14:textId="77777777" w:rsidR="00760719" w:rsidRPr="00625F6B" w:rsidRDefault="00760719" w:rsidP="0076071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0851852" w14:textId="3BA94AD6" w:rsidR="00760719" w:rsidRPr="00625F6B" w:rsidRDefault="00E44BDD" w:rsidP="0076071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รหัส</w:t>
      </w:r>
      <w:r w:rsidR="00760719"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</w:p>
    <w:p w14:paraId="2D02B87D" w14:textId="77777777" w:rsidR="00760719" w:rsidRPr="00625F6B" w:rsidRDefault="00760719" w:rsidP="0076071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450C43">
        <w:rPr>
          <w:rFonts w:ascii="TH SarabunIT๙" w:hAnsi="TH SarabunIT๙" w:cs="TH SarabunIT๙"/>
          <w:b/>
          <w:bCs/>
          <w:sz w:val="32"/>
          <w:szCs w:val="32"/>
          <w:cs/>
        </w:rPr>
        <w:t>ส 1.1</w:t>
      </w:r>
      <w:r w:rsidRPr="00625F6B">
        <w:rPr>
          <w:rFonts w:ascii="TH SarabunIT๙" w:hAnsi="TH SarabunIT๙" w:cs="TH SarabunIT๙"/>
          <w:sz w:val="32"/>
          <w:szCs w:val="32"/>
          <w:cs/>
        </w:rPr>
        <w:t xml:space="preserve"> ม.1/1, ม.1/2, ม.1/3, ม.1/4, ม1/5, ม.1/6, ม.1/7, ม.1/8, ม.1/9, ม.1/10, ม.1/11 </w:t>
      </w:r>
    </w:p>
    <w:p w14:paraId="5C6C5DD0" w14:textId="77777777" w:rsidR="00760719" w:rsidRPr="00625F6B" w:rsidRDefault="00760719" w:rsidP="0076071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450C43">
        <w:rPr>
          <w:rFonts w:ascii="TH SarabunIT๙" w:hAnsi="TH SarabunIT๙" w:cs="TH SarabunIT๙"/>
          <w:b/>
          <w:bCs/>
          <w:sz w:val="32"/>
          <w:szCs w:val="32"/>
          <w:cs/>
        </w:rPr>
        <w:t>ส 1.2</w:t>
      </w:r>
      <w:r w:rsidRPr="00625F6B">
        <w:rPr>
          <w:rFonts w:ascii="TH SarabunIT๙" w:hAnsi="TH SarabunIT๙" w:cs="TH SarabunIT๙"/>
          <w:sz w:val="32"/>
          <w:szCs w:val="32"/>
        </w:rPr>
        <w:t xml:space="preserve"> </w:t>
      </w:r>
      <w:r w:rsidRPr="00625F6B">
        <w:rPr>
          <w:rFonts w:ascii="TH SarabunIT๙" w:hAnsi="TH SarabunIT๙" w:cs="TH SarabunIT๙"/>
          <w:sz w:val="32"/>
          <w:szCs w:val="32"/>
          <w:cs/>
        </w:rPr>
        <w:t xml:space="preserve">ม.1/1, ม.1/2, ม.1/3, ม.1/4, ม1/5 </w:t>
      </w:r>
    </w:p>
    <w:p w14:paraId="4457DC90" w14:textId="77777777" w:rsidR="00760719" w:rsidRPr="00625F6B" w:rsidRDefault="00760719" w:rsidP="0076071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450C43">
        <w:rPr>
          <w:rFonts w:ascii="TH SarabunIT๙" w:hAnsi="TH SarabunIT๙" w:cs="TH SarabunIT๙"/>
          <w:b/>
          <w:bCs/>
          <w:sz w:val="32"/>
          <w:szCs w:val="32"/>
          <w:cs/>
        </w:rPr>
        <w:t>ส 2.1</w:t>
      </w:r>
      <w:r w:rsidRPr="00625F6B">
        <w:rPr>
          <w:rFonts w:ascii="TH SarabunIT๙" w:hAnsi="TH SarabunIT๙" w:cs="TH SarabunIT๙"/>
          <w:sz w:val="32"/>
          <w:szCs w:val="32"/>
        </w:rPr>
        <w:t xml:space="preserve"> </w:t>
      </w:r>
      <w:r w:rsidRPr="00625F6B">
        <w:rPr>
          <w:rFonts w:ascii="TH SarabunIT๙" w:hAnsi="TH SarabunIT๙" w:cs="TH SarabunIT๙"/>
          <w:sz w:val="32"/>
          <w:szCs w:val="32"/>
          <w:cs/>
        </w:rPr>
        <w:t>ม.1/1, ม.1/2, ม.1/3, ม.1/4</w:t>
      </w:r>
    </w:p>
    <w:p w14:paraId="79B55EA5" w14:textId="77777777" w:rsidR="00760719" w:rsidRPr="00625F6B" w:rsidRDefault="00760719" w:rsidP="0076071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450C43">
        <w:rPr>
          <w:rFonts w:ascii="TH SarabunIT๙" w:hAnsi="TH SarabunIT๙" w:cs="TH SarabunIT๙"/>
          <w:b/>
          <w:bCs/>
          <w:sz w:val="32"/>
          <w:szCs w:val="32"/>
          <w:cs/>
        </w:rPr>
        <w:t>ส 2.2</w:t>
      </w:r>
      <w:r w:rsidRPr="00625F6B">
        <w:rPr>
          <w:rFonts w:ascii="TH SarabunIT๙" w:hAnsi="TH SarabunIT๙" w:cs="TH SarabunIT๙"/>
          <w:sz w:val="32"/>
          <w:szCs w:val="32"/>
        </w:rPr>
        <w:t xml:space="preserve"> </w:t>
      </w:r>
      <w:r w:rsidRPr="00625F6B">
        <w:rPr>
          <w:rFonts w:ascii="TH SarabunIT๙" w:hAnsi="TH SarabunIT๙" w:cs="TH SarabunIT๙"/>
          <w:sz w:val="32"/>
          <w:szCs w:val="32"/>
          <w:cs/>
        </w:rPr>
        <w:t>ม.1/1, ม.1/2, ม.1/3</w:t>
      </w:r>
    </w:p>
    <w:p w14:paraId="3DFCD415" w14:textId="77777777" w:rsidR="00760719" w:rsidRPr="00625F6B" w:rsidRDefault="00760719" w:rsidP="0076071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60F216" w14:textId="77777777" w:rsidR="00760719" w:rsidRPr="00625F6B" w:rsidRDefault="00760719" w:rsidP="0076071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รวม 23  ตัวชี้วัด</w:t>
      </w:r>
    </w:p>
    <w:p w14:paraId="4D340245" w14:textId="77777777" w:rsidR="00760719" w:rsidRPr="00625F6B" w:rsidRDefault="00760719" w:rsidP="0076071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sectPr w:rsidR="00760719" w:rsidRPr="00625F6B" w:rsidSect="00B61BCB">
      <w:pgSz w:w="11906" w:h="16838" w:code="9"/>
      <w:pgMar w:top="1134" w:right="1134" w:bottom="1134" w:left="1418" w:header="709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719"/>
    <w:rsid w:val="003A5329"/>
    <w:rsid w:val="00450C43"/>
    <w:rsid w:val="004D274C"/>
    <w:rsid w:val="00632384"/>
    <w:rsid w:val="006D2D1C"/>
    <w:rsid w:val="00760719"/>
    <w:rsid w:val="00B61BCB"/>
    <w:rsid w:val="00C13582"/>
    <w:rsid w:val="00CF4971"/>
    <w:rsid w:val="00D72F51"/>
    <w:rsid w:val="00E44BDD"/>
    <w:rsid w:val="00E742BB"/>
    <w:rsid w:val="00F22A09"/>
    <w:rsid w:val="00F7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F7411"/>
  <w15:chartTrackingRefBased/>
  <w15:docId w15:val="{0BCD7841-D84D-42FA-8879-3F51290D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719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60719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719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719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71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71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71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71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71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71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6071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6071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6071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6071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6071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607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6071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607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607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0719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76071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6071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6071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6071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7607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71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7607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07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607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071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3A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66935519895</cp:lastModifiedBy>
  <cp:revision>6</cp:revision>
  <dcterms:created xsi:type="dcterms:W3CDTF">2025-05-28T07:04:00Z</dcterms:created>
  <dcterms:modified xsi:type="dcterms:W3CDTF">2025-08-23T12:05:00Z</dcterms:modified>
</cp:coreProperties>
</file>