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571F8" w:rsidRPr="000B391B" w14:paraId="54D4DAB2" w14:textId="77777777" w:rsidTr="00117FF9">
        <w:trPr>
          <w:jc w:val="center"/>
        </w:trPr>
        <w:tc>
          <w:tcPr>
            <w:tcW w:w="9639" w:type="dxa"/>
            <w:gridSpan w:val="3"/>
          </w:tcPr>
          <w:p w14:paraId="78404646" w14:textId="77777777" w:rsidR="00D571F8" w:rsidRPr="000B391B" w:rsidRDefault="00D571F8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ศ30231  การวาดเส้น หุ่นนิ่ง</w:t>
            </w:r>
          </w:p>
        </w:tc>
      </w:tr>
      <w:tr w:rsidR="00D571F8" w:rsidRPr="000B391B" w14:paraId="2B850AC4" w14:textId="77777777" w:rsidTr="00117FF9">
        <w:trPr>
          <w:jc w:val="center"/>
        </w:trPr>
        <w:tc>
          <w:tcPr>
            <w:tcW w:w="3119" w:type="dxa"/>
          </w:tcPr>
          <w:p w14:paraId="04D6D4D4" w14:textId="77777777" w:rsidR="00D571F8" w:rsidRPr="000B391B" w:rsidRDefault="00D571F8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0AF8DA6" w14:textId="77777777" w:rsidR="00D571F8" w:rsidRPr="000B391B" w:rsidRDefault="00D571F8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9DA01D5" w14:textId="77777777" w:rsidR="00D571F8" w:rsidRPr="000B391B" w:rsidRDefault="00D571F8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D571F8" w:rsidRPr="000B391B" w14:paraId="412273EC" w14:textId="77777777" w:rsidTr="00117FF9">
        <w:trPr>
          <w:jc w:val="center"/>
        </w:trPr>
        <w:tc>
          <w:tcPr>
            <w:tcW w:w="3119" w:type="dxa"/>
          </w:tcPr>
          <w:p w14:paraId="29FAD87F" w14:textId="77777777" w:rsidR="00D571F8" w:rsidRPr="000B391B" w:rsidRDefault="00D571F8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17504B11" w14:textId="77777777" w:rsidR="00D571F8" w:rsidRPr="000B391B" w:rsidRDefault="00D571F8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E5C9739" w14:textId="77777777" w:rsidR="00D571F8" w:rsidRPr="000B391B" w:rsidRDefault="00D571F8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1C5F548" w14:textId="77777777" w:rsidR="00D571F8" w:rsidRPr="003C2741" w:rsidRDefault="00D571F8" w:rsidP="00D571F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5FAF1D" w14:textId="77777777" w:rsidR="00D571F8" w:rsidRPr="00484651" w:rsidRDefault="00D571F8" w:rsidP="00D571F8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ab/>
      </w:r>
      <w:r w:rsidRPr="00484651">
        <w:rPr>
          <w:rFonts w:ascii="TH SarabunPSK" w:hAnsi="TH SarabunPSK" w:cs="TH SarabunPSK"/>
          <w:sz w:val="32"/>
          <w:szCs w:val="32"/>
          <w:cs/>
        </w:rPr>
        <w:tab/>
      </w:r>
      <w:r w:rsidRPr="00484651">
        <w:rPr>
          <w:rFonts w:ascii="TH SarabunPSK" w:hAnsi="TH SarabunPSK" w:cs="TH SarabunPSK"/>
          <w:sz w:val="32"/>
          <w:szCs w:val="32"/>
          <w:cs/>
        </w:rPr>
        <w:tab/>
      </w:r>
      <w:r w:rsidRPr="00484651">
        <w:rPr>
          <w:rFonts w:ascii="TH SarabunPSK" w:hAnsi="TH SarabunPSK" w:cs="TH SarabunPSK"/>
          <w:sz w:val="32"/>
          <w:szCs w:val="32"/>
          <w:cs/>
        </w:rPr>
        <w:tab/>
      </w:r>
      <w:r w:rsidRPr="00484651">
        <w:rPr>
          <w:rFonts w:ascii="TH SarabunPSK" w:hAnsi="TH SarabunPSK" w:cs="TH SarabunPSK"/>
          <w:sz w:val="32"/>
          <w:szCs w:val="32"/>
          <w:cs/>
        </w:rPr>
        <w:tab/>
        <w:t>คำอธิบายรายวิชา</w:t>
      </w:r>
    </w:p>
    <w:p w14:paraId="2BCDAADA" w14:textId="77777777" w:rsidR="00D571F8" w:rsidRPr="00484651" w:rsidRDefault="00D571F8" w:rsidP="00D571F8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ab/>
        <w:t>เข้าใจหลักการและแนวคิดเกี่ยวกับการวาดภาพหุ่นนิ่ง รวมถึงการใช้ทัศนธาตุ เช่น เส้น รูปร่าง สี แสงเงา และพื้นผิวในการสร้างสรรค์งานศิลปะ นักเรียนจะได้ศึกษาเทคนิคการสังเกตรายละเอียดของวัตถุ การวิเคราะห์มิติและสัดส่วน การสร้างมุมมองและระยะลึกของภาพ และการวางองค์ประกอบเพื่อให้ผลงานมีความสมดุลและความสมจริง</w:t>
      </w:r>
    </w:p>
    <w:p w14:paraId="0C203356" w14:textId="77777777" w:rsidR="00D571F8" w:rsidRPr="00484651" w:rsidRDefault="00D571F8" w:rsidP="00D571F8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ab/>
        <w:t>ได้ฝึกทักษะการวาดภาพหุ่นนิ่งอย่างเป็นขั้นตอน ตั้งแต่การร่างเส้นโครงร่าง การจัดวางองค์ประกอบ การสร้างแสงเงา การลงสีและปรับโทน เพื่อให้ภาพมีมิติและสมจริง กิจกรรมการเรียนรู้เน้นการปฏิบัติจริง การทดลองใช้วัสดุและเทคนิคที่หลากหลาย เช่น ดินสอ ถ่าน สีไม้ หรือสีน้ำ รวมถึงการพัฒนาความชำนาญ ความละเอียดรอบคอบ และความคิดสร้างสรรค์ในการถ่ายทอดวัตถุให้มีชีวิตชีวา</w:t>
      </w:r>
    </w:p>
    <w:p w14:paraId="4A5E0EF5" w14:textId="77777777" w:rsidR="00D571F8" w:rsidRDefault="00D571F8" w:rsidP="00D571F8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ab/>
        <w:t>มุ่งเน้นการปลูกฝังทัศนคติที่ดีต่อการสร้างสรรค์งานศิลปะ ส่งเสริมความอดทน ความตั้งใจ ความรับผิดชอบ และความภาคภูมิใจในผลงานของตนเอง นักเรียนจะได้เรียนรู้การวิจารณ์ผลงานตนเองและผู้อื่นอย่างสร้างสรรค์ การเคารพความแตกต่างทางมุมมอง และการใช้ศิลปะเป็นเครื่องมือในการแสดงออกทางอารมณ์ ความคิด และบุคลิกภาพอย่างเหมาะสม</w:t>
      </w:r>
    </w:p>
    <w:p w14:paraId="1570A6FF" w14:textId="77777777" w:rsidR="00D571F8" w:rsidRPr="003C2741" w:rsidRDefault="00D571F8" w:rsidP="00D571F8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571F8" w:rsidRPr="000B391B" w14:paraId="6629D83F" w14:textId="77777777" w:rsidTr="00117FF9">
        <w:trPr>
          <w:tblHeader/>
        </w:trPr>
        <w:tc>
          <w:tcPr>
            <w:tcW w:w="9360" w:type="dxa"/>
            <w:gridSpan w:val="2"/>
          </w:tcPr>
          <w:p w14:paraId="1DC33DE2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571F8" w:rsidRPr="000B391B" w14:paraId="40C990DD" w14:textId="77777777" w:rsidTr="00117FF9">
        <w:tc>
          <w:tcPr>
            <w:tcW w:w="500" w:type="dxa"/>
          </w:tcPr>
          <w:p w14:paraId="6E59DE39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8AF1BC9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59D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อธิบายหลักการและเทคนิคพื้นฐานในการวาดภาพหุ่นนิ่ง</w:t>
            </w:r>
          </w:p>
        </w:tc>
      </w:tr>
      <w:tr w:rsidR="00D571F8" w:rsidRPr="000B391B" w14:paraId="53C80E11" w14:textId="77777777" w:rsidTr="00117FF9">
        <w:tc>
          <w:tcPr>
            <w:tcW w:w="500" w:type="dxa"/>
          </w:tcPr>
          <w:p w14:paraId="0FC73386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81048DC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59D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สังเกตรายละเอียด รูปร่าง และโครงสร้างของวัตถุเพื่อนำมาวาดภาพ</w:t>
            </w:r>
          </w:p>
        </w:tc>
      </w:tr>
      <w:tr w:rsidR="00D571F8" w:rsidRPr="000B391B" w14:paraId="31B75B5C" w14:textId="77777777" w:rsidTr="00117FF9">
        <w:tc>
          <w:tcPr>
            <w:tcW w:w="500" w:type="dxa"/>
          </w:tcPr>
          <w:p w14:paraId="3CD07C77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2543B65A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59D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ใช้สีและแสงเงาในการสร้างมิติและความลึกของภาพ</w:t>
            </w:r>
          </w:p>
        </w:tc>
      </w:tr>
      <w:tr w:rsidR="00D571F8" w:rsidRPr="000B391B" w14:paraId="468F4625" w14:textId="77777777" w:rsidTr="00117FF9">
        <w:tc>
          <w:tcPr>
            <w:tcW w:w="500" w:type="dxa"/>
          </w:tcPr>
          <w:p w14:paraId="6238A8E5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2B4362E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59D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จัดองค์ประกอบภาพให้สมดุลและสื่อความหมายได้อย่างเหมาะสม</w:t>
            </w:r>
          </w:p>
        </w:tc>
      </w:tr>
      <w:tr w:rsidR="00D571F8" w:rsidRPr="000B391B" w14:paraId="415D85BA" w14:textId="77777777" w:rsidTr="00117FF9">
        <w:tc>
          <w:tcPr>
            <w:tcW w:w="500" w:type="dxa"/>
          </w:tcPr>
          <w:p w14:paraId="0182E591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15ADA347" w14:textId="77777777" w:rsidR="00D571F8" w:rsidRPr="006F71BA" w:rsidRDefault="00D571F8" w:rsidP="00117FF9">
            <w:pPr>
              <w:rPr>
                <w:rFonts w:ascii="TH SarabunPSK" w:eastAsia="TH Sarabun 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</w:pPr>
            <w:r w:rsidRPr="001F59D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 วิเคราะห์ และปรับปรุงผลงานของตนเองและผู้อื่น</w:t>
            </w:r>
          </w:p>
        </w:tc>
      </w:tr>
      <w:tr w:rsidR="00D571F8" w:rsidRPr="000B391B" w14:paraId="5A41421D" w14:textId="77777777" w:rsidTr="00117FF9">
        <w:tc>
          <w:tcPr>
            <w:tcW w:w="500" w:type="dxa"/>
          </w:tcPr>
          <w:p w14:paraId="3BE018FC" w14:textId="77777777" w:rsidR="00D571F8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1F2B46A1" w14:textId="77777777" w:rsidR="00D571F8" w:rsidRPr="0005674A" w:rsidRDefault="00D571F8" w:rsidP="00117FF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F59D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แสดงเจตคติที่ดี มีความตั้งใจและรับผิดชอบในการสร้างสรรค์งานศิลปะ</w:t>
            </w:r>
          </w:p>
        </w:tc>
      </w:tr>
      <w:tr w:rsidR="00D571F8" w:rsidRPr="000B391B" w14:paraId="479A8697" w14:textId="77777777" w:rsidTr="00117FF9">
        <w:tc>
          <w:tcPr>
            <w:tcW w:w="9360" w:type="dxa"/>
            <w:gridSpan w:val="2"/>
          </w:tcPr>
          <w:p w14:paraId="14923226" w14:textId="77777777" w:rsidR="00D571F8" w:rsidRPr="000B391B" w:rsidRDefault="00D571F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0E2A1DD5" w14:textId="77777777" w:rsidR="00D571F8" w:rsidRPr="000B391B" w:rsidRDefault="00D571F8" w:rsidP="00D571F8">
      <w:pPr>
        <w:rPr>
          <w:rFonts w:ascii="TH SarabunPSK" w:hAnsi="TH SarabunPSK" w:cs="TH SarabunPSK"/>
          <w:sz w:val="32"/>
          <w:szCs w:val="32"/>
        </w:rPr>
      </w:pPr>
    </w:p>
    <w:bookmarkEnd w:id="1"/>
    <w:p w14:paraId="00C73918" w14:textId="77777777" w:rsidR="00D571F8" w:rsidRPr="00E21405" w:rsidRDefault="00D571F8" w:rsidP="00D571F8"/>
    <w:p w14:paraId="48225FD5" w14:textId="77777777" w:rsidR="003C515D" w:rsidRPr="00D571F8" w:rsidRDefault="003C515D" w:rsidP="00D571F8"/>
    <w:sectPr w:rsidR="003C515D" w:rsidRPr="00D571F8" w:rsidSect="00D57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5D"/>
    <w:rsid w:val="003C515D"/>
    <w:rsid w:val="0045187E"/>
    <w:rsid w:val="00932012"/>
    <w:rsid w:val="00A474A5"/>
    <w:rsid w:val="00D571F8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2EA6"/>
  <w15:chartTrackingRefBased/>
  <w15:docId w15:val="{549E6DB3-76EE-4014-AFB0-65962231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15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1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1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1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1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1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1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1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1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1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15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15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15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1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515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1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515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51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5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1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5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1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71F8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2025-08-31T12:27:00Z</dcterms:created>
  <dcterms:modified xsi:type="dcterms:W3CDTF">2025-09-02T04:48:00Z</dcterms:modified>
</cp:coreProperties>
</file>