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6572" w14:textId="7D243F03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44E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คำอธิบายรายวิชาทัศนศิลป์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3 </w:t>
      </w:r>
      <w:r w:rsidRPr="006444E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(ศ 2310</w:t>
      </w:r>
      <w:r w:rsidR="00C14FB3"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 w:rsidRPr="006444EB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6C6959E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 xml:space="preserve">  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0B6681A7" w14:textId="26F529DB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6444EB">
        <w:rPr>
          <w:rFonts w:ascii="TH Sarabun New" w:eastAsia="Times New Roman" w:hAnsi="TH Sarabun New" w:cs="TH Sarabun New"/>
          <w:sz w:val="32"/>
          <w:szCs w:val="32"/>
        </w:rPr>
        <w:t>0</w:t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6444EB">
        <w:rPr>
          <w:rFonts w:ascii="TH Sarabun New" w:eastAsia="Times New Roman" w:hAnsi="TH Sarabun New" w:cs="TH Sarabun New"/>
          <w:sz w:val="32"/>
          <w:szCs w:val="32"/>
        </w:rPr>
        <w:t>5</w:t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 xml:space="preserve">เวลาเรียน  </w:t>
      </w:r>
      <w:r w:rsidRPr="006444EB">
        <w:rPr>
          <w:rFonts w:ascii="TH Sarabun New" w:eastAsia="Times New Roman" w:hAnsi="TH Sarabun New" w:cs="TH Sarabun New"/>
          <w:sz w:val="32"/>
          <w:szCs w:val="32"/>
        </w:rPr>
        <w:t>20</w:t>
      </w:r>
      <w:r w:rsidRPr="006444EB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14:paraId="7688A06F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  <w:t>มีความรู้ความเข้าใจเกี่ยวกับเทคนิค วิธีการ</w:t>
      </w:r>
      <w:r w:rsidRPr="006444EB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Pr="006444EB">
        <w:rPr>
          <w:rFonts w:ascii="TH Sarabun New" w:hAnsi="TH Sarabun New" w:cs="TH Sarabun New"/>
          <w:sz w:val="32"/>
          <w:szCs w:val="32"/>
          <w:cs/>
        </w:rPr>
        <w:t>ทัศนธาตุและหลักการออกแบบในการสร้างงานทัศนศิลป์ของศิลปิน</w:t>
      </w:r>
      <w:r w:rsidRPr="006444EB">
        <w:rPr>
          <w:rFonts w:ascii="TH Sarabun New" w:hAnsi="TH Sarabun New" w:cs="TH Sarabun New" w:hint="cs"/>
          <w:sz w:val="32"/>
          <w:szCs w:val="32"/>
          <w:cs/>
        </w:rPr>
        <w:t xml:space="preserve">  งาน</w:t>
      </w:r>
      <w:r w:rsidRPr="006444EB">
        <w:rPr>
          <w:rFonts w:ascii="TH Sarabun New" w:hAnsi="TH Sarabun New" w:cs="TH Sarabun New"/>
          <w:sz w:val="32"/>
          <w:szCs w:val="32"/>
          <w:cs/>
        </w:rPr>
        <w:t>ทัศนศิลป์ในแต่ละยุคสมัยของวัฒนธรรมไทยและสากล</w:t>
      </w:r>
    </w:p>
    <w:p w14:paraId="727FA813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  <w:t>มีทักษะในการผสมผสานวัสดุต่าง ๆ ในการสร้างงานทัศนศิลป์</w:t>
      </w:r>
      <w:r w:rsidRPr="006444EB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6444EB">
        <w:rPr>
          <w:rFonts w:ascii="TH Sarabun New" w:hAnsi="TH Sarabun New" w:cs="TH Sarabun New"/>
          <w:sz w:val="32"/>
          <w:szCs w:val="32"/>
          <w:cs/>
        </w:rPr>
        <w:t>สร้างงานทัศนศิลป์ ทั้ง 2 มิติ และ 3 มิติ</w:t>
      </w:r>
      <w:r w:rsidRPr="006444EB">
        <w:rPr>
          <w:rFonts w:ascii="TH Sarabun New" w:hAnsi="TH Sarabun New" w:cs="TH Sarabun New" w:hint="cs"/>
          <w:sz w:val="32"/>
          <w:szCs w:val="32"/>
          <w:cs/>
        </w:rPr>
        <w:t xml:space="preserve">  สามารถ</w:t>
      </w:r>
      <w:r w:rsidRPr="006444EB">
        <w:rPr>
          <w:rFonts w:ascii="TH Sarabun New" w:hAnsi="TH Sarabun New" w:cs="TH Sarabun New"/>
          <w:sz w:val="32"/>
          <w:szCs w:val="32"/>
          <w:cs/>
        </w:rPr>
        <w:t>วิเคราะห์และอภิปรายรูปแบบ เนื้อหาและคุณค่าในงานทัศนศิลป์ของตนเองและผู้อื่น</w:t>
      </w:r>
    </w:p>
    <w:p w14:paraId="265FD485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>และอภิปรายเกี่ยวกับงานทัศนศิลป์ ที่สะท้อนคุณค่าของวัฒนธรรมโดยใช้กระบวนการคิด  กระบวนการสืบค้นข้อมูล  และกระบวนการปฏิบัติ</w:t>
      </w:r>
    </w:p>
    <w:p w14:paraId="4568B048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  <w:t>เห็นคุณค่าและชื่นชมทัศนศิลป์ที่เป็นมรดกทางวัฒนธรรม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5C3F9C50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0F5C80F5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6ACBECF3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</w:r>
      <w:r w:rsidRPr="006444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6444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444EB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Pr="006444EB">
        <w:rPr>
          <w:rFonts w:ascii="TH Sarabun New" w:hAnsi="TH Sarabun New" w:cs="TH Sarabun New"/>
          <w:sz w:val="32"/>
          <w:szCs w:val="32"/>
          <w:cs/>
        </w:rPr>
        <w:tab/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/1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/2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/3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/4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/5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/6</w:t>
      </w:r>
      <w:r w:rsidRPr="006444EB">
        <w:rPr>
          <w:rFonts w:ascii="TH Sarabun New" w:hAnsi="TH Sarabun New" w:cs="TH Sarabun New"/>
          <w:sz w:val="32"/>
          <w:szCs w:val="32"/>
        </w:rPr>
        <w:t xml:space="preserve">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</w:t>
      </w:r>
      <w:r w:rsidRPr="006444EB">
        <w:rPr>
          <w:rFonts w:ascii="TH Sarabun New" w:hAnsi="TH Sarabun New" w:cs="TH Sarabun New"/>
          <w:sz w:val="32"/>
          <w:szCs w:val="32"/>
        </w:rPr>
        <w:t xml:space="preserve">7,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</w:t>
      </w:r>
      <w:r w:rsidRPr="006444EB">
        <w:rPr>
          <w:rFonts w:ascii="TH Sarabun New" w:hAnsi="TH Sarabun New" w:cs="TH Sarabun New"/>
          <w:sz w:val="32"/>
          <w:szCs w:val="32"/>
        </w:rPr>
        <w:t xml:space="preserve">8,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</w:t>
      </w:r>
      <w:r w:rsidRPr="006444EB">
        <w:rPr>
          <w:rFonts w:ascii="TH Sarabun New" w:hAnsi="TH Sarabun New" w:cs="TH Sarabun New"/>
          <w:sz w:val="32"/>
          <w:szCs w:val="32"/>
        </w:rPr>
        <w:t xml:space="preserve">9,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</w:t>
      </w:r>
      <w:r w:rsidRPr="006444EB">
        <w:rPr>
          <w:rFonts w:ascii="TH Sarabun New" w:hAnsi="TH Sarabun New" w:cs="TH Sarabun New"/>
          <w:sz w:val="32"/>
          <w:szCs w:val="32"/>
        </w:rPr>
        <w:t xml:space="preserve">10, </w:t>
      </w:r>
      <w:r w:rsidRPr="006444EB">
        <w:rPr>
          <w:rFonts w:ascii="TH Sarabun New" w:hAnsi="TH Sarabun New" w:cs="TH Sarabun New"/>
          <w:sz w:val="32"/>
          <w:szCs w:val="32"/>
          <w:cs/>
        </w:rPr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</w:t>
      </w:r>
      <w:r w:rsidRPr="006444EB">
        <w:rPr>
          <w:rFonts w:ascii="TH Sarabun New" w:hAnsi="TH Sarabun New" w:cs="TH Sarabun New"/>
          <w:sz w:val="32"/>
          <w:szCs w:val="32"/>
        </w:rPr>
        <w:t>11</w:t>
      </w:r>
    </w:p>
    <w:p w14:paraId="2C4E1E17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</w:r>
      <w:r w:rsidRPr="006444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6444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444EB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Pr="006444EB">
        <w:rPr>
          <w:rFonts w:ascii="TH Sarabun New" w:hAnsi="TH Sarabun New" w:cs="TH Sarabun New"/>
          <w:sz w:val="32"/>
          <w:szCs w:val="32"/>
          <w:cs/>
        </w:rPr>
        <w:tab/>
        <w:t>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/1</w:t>
      </w:r>
      <w:r w:rsidRPr="006444EB">
        <w:rPr>
          <w:rFonts w:ascii="TH Sarabun New" w:hAnsi="TH Sarabun New" w:cs="TH Sarabun New"/>
          <w:sz w:val="32"/>
          <w:szCs w:val="32"/>
        </w:rPr>
        <w:t>,</w:t>
      </w:r>
      <w:r w:rsidRPr="006444EB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Pr="006444EB">
        <w:rPr>
          <w:rFonts w:ascii="TH Sarabun New" w:hAnsi="TH Sarabun New" w:cs="TH Sarabun New"/>
          <w:sz w:val="32"/>
          <w:szCs w:val="32"/>
        </w:rPr>
        <w:t>3</w:t>
      </w:r>
      <w:r w:rsidRPr="006444EB">
        <w:rPr>
          <w:rFonts w:ascii="TH Sarabun New" w:hAnsi="TH Sarabun New" w:cs="TH Sarabun New"/>
          <w:sz w:val="32"/>
          <w:szCs w:val="32"/>
          <w:cs/>
        </w:rPr>
        <w:t>/2</w:t>
      </w:r>
    </w:p>
    <w:p w14:paraId="4BE51CEA" w14:textId="77777777" w:rsidR="00F21119" w:rsidRPr="006444E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6444EB">
        <w:rPr>
          <w:rFonts w:ascii="TH Sarabun New" w:hAnsi="TH Sarabun New" w:cs="TH Sarabun New"/>
          <w:sz w:val="32"/>
          <w:szCs w:val="32"/>
          <w:cs/>
        </w:rPr>
        <w:tab/>
        <w:t xml:space="preserve">รวม  </w:t>
      </w:r>
      <w:r w:rsidRPr="006444EB">
        <w:rPr>
          <w:rFonts w:ascii="TH Sarabun New" w:hAnsi="TH Sarabun New" w:cs="TH Sarabun New"/>
          <w:sz w:val="32"/>
          <w:szCs w:val="32"/>
        </w:rPr>
        <w:t>13</w:t>
      </w:r>
      <w:r w:rsidRPr="006444EB">
        <w:rPr>
          <w:rFonts w:ascii="TH Sarabun New" w:hAnsi="TH Sarabun New" w:cs="TH Sarabun New"/>
          <w:sz w:val="32"/>
          <w:szCs w:val="32"/>
          <w:cs/>
        </w:rPr>
        <w:t xml:space="preserve">  ตัวชี้วัด        </w:t>
      </w:r>
    </w:p>
    <w:p w14:paraId="2F931E91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3A08672F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6F6B4CFD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2757ABA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6FF1EBF0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2EF54323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121D6451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C9E3FA9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9F3B5F1" w14:textId="77777777" w:rsidR="00F21119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C518CF2" w14:textId="77777777" w:rsidR="00F21119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7597D396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C9D170E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118A4DC7" w14:textId="70678B33" w:rsidR="00F21119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517775919"/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โครงสร้างรายวิชาทัศนศิลป์ 3  (ศ 2310</w:t>
      </w:r>
      <w:r w:rsidR="00C14FB3">
        <w:rPr>
          <w:rFonts w:ascii="TH Sarabun New" w:hAnsi="TH Sarabun New" w:cs="TH Sarabun New" w:hint="cs"/>
          <w:b/>
          <w:bCs/>
          <w:sz w:val="36"/>
          <w:szCs w:val="36"/>
          <w:cs/>
        </w:rPr>
        <w:t>3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1D68F08" w14:textId="77777777" w:rsidR="00F21119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1F39E12D" w14:textId="77777777" w:rsidR="00F21119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F21119" w14:paraId="5676BA46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048D4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7676B073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C17E6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20DB097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C691F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2299A30E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10CED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829CCD1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35D58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0D6A1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21119" w14:paraId="45C9EE5B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FCD4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0BFC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ทัศนธาตุและหลักการออกแบบ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9A82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3C4076DF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101D166A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AC56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วิธีการใช้ทัศนธาตุและหลักการออกแบบในการสร้างงานทัศนศิลป์</w:t>
            </w:r>
          </w:p>
          <w:p w14:paraId="406D3230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และประยุกต์ใช้ทัศนธาตุและหลักการออกแบบบรรยายสิ่งแวดล้อมและงานทัศนศิลป์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3833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16B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21119" w14:paraId="31CBCBD8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F5E4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E0D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  ในการสร้างงาน 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9D3C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566F1F2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195CA104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14:paraId="1199D09A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9F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มิติ  และ  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มิติ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ทั้งไทยและสากล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ของศิลปิน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เพื่อถ่ายทอดประสบการณ์ และจินตนาการ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9F02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FF4C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F21119" w14:paraId="25394091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F103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EE3C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การสร้างงานสื่อผสม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4E3C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403336DA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822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และนำไปจัดนิทรรศการ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5926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D481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21119" w14:paraId="7A9AD8F1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BD24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C5F9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คุณค่าในงานทัศนศิลป์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CEA0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C2EA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วิเคราะห์และอภิปรายรูปแบบ เนื้อหาและคุณค่าในงานทัศนศิลป์ของตนเองและผู้อื่นหรือของศิลปิน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6F56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1867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21119" w14:paraId="3FA33C86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983B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C60F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การประกอบอาชีพทางทัศนศิลป์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F0E3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FA38" w14:textId="77777777" w:rsidR="00F21119" w:rsidRDefault="00F21119" w:rsidP="006E7D38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ระบุอาชีพที่เกี่ยวข้องกับงานทัศนศิลป์และทักษะที่จำเป็นในการประกอบอาชีพนั้น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3AAB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392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F21119" w14:paraId="57A4468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BB44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10B3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งานทัศนศิลป์ในแต่ละยุคสมัยของวัฒนธรรมไทยและสากล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5336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2E2BEA3A" w14:textId="77777777" w:rsidR="00F21119" w:rsidRDefault="00F21119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1F8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ความแตกต่างของงานทัศนศิลป์ในแต่ละยุคสมัยของวัฒนธรรมไทยและสากลกับการสะท้อนคุณค่าของวัฒนธรรม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EB32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0C7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F21119" w14:paraId="203004C0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33440C" w14:textId="77777777" w:rsidR="00F21119" w:rsidRDefault="00F21119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65C5F" w14:textId="77777777" w:rsidR="00F21119" w:rsidRDefault="00F21119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D28473" w14:textId="77777777" w:rsidR="00F21119" w:rsidRDefault="00F21119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  <w:bookmarkEnd w:id="0"/>
    </w:tbl>
    <w:p w14:paraId="55A6DD09" w14:textId="77777777" w:rsidR="00F21119" w:rsidRPr="0096677B" w:rsidRDefault="00F21119" w:rsidP="00F21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277FD0F7" w14:textId="77777777" w:rsidR="00F21119" w:rsidRDefault="00F21119"/>
    <w:sectPr w:rsidR="00F21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19"/>
    <w:rsid w:val="00962F19"/>
    <w:rsid w:val="00C14FB3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7D80"/>
  <w15:chartTrackingRefBased/>
  <w15:docId w15:val="{06D25174-AF74-4BBC-A254-26C883A0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19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1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19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19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19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19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19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19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19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111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111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111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11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111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1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11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1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1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211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1119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11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1119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21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19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211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11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1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2025-06-08T05:12:00Z</dcterms:created>
  <dcterms:modified xsi:type="dcterms:W3CDTF">2025-06-08T05:16:00Z</dcterms:modified>
</cp:coreProperties>
</file>