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E5279C7" w:rsidR="009D75EB" w:rsidRPr="00DA41F5" w:rsidRDefault="00D636D1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D636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33205</w:t>
            </w:r>
            <w:r w:rsidRPr="00D636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ฟิสิกส์ </w:t>
            </w:r>
            <w:r w:rsidRPr="00D636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636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FA9660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76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67FF8938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D636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67E0AA68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D636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368"/>
        <w:gridCol w:w="4087"/>
        <w:gridCol w:w="905"/>
        <w:gridCol w:w="961"/>
      </w:tblGrid>
      <w:tr w:rsidR="006769A5" w:rsidRPr="008C1463" w14:paraId="5142CC89" w14:textId="77777777" w:rsidTr="00D636D1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636D1" w:rsidRPr="008C1463" w14:paraId="0A7DA2D8" w14:textId="77777777" w:rsidTr="00D636D1">
        <w:trPr>
          <w:jc w:val="center"/>
        </w:trPr>
        <w:tc>
          <w:tcPr>
            <w:tcW w:w="743" w:type="dxa"/>
          </w:tcPr>
          <w:p w14:paraId="0AAD9597" w14:textId="4880AE8C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395D1E3D" w:rsidR="00D636D1" w:rsidRPr="00D636D1" w:rsidRDefault="00D636D1" w:rsidP="00D636D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  <w:cs/>
              </w:rPr>
              <w:t>ความร้อนและแก๊ส</w:t>
            </w:r>
          </w:p>
        </w:tc>
        <w:tc>
          <w:tcPr>
            <w:tcW w:w="1368" w:type="dxa"/>
          </w:tcPr>
          <w:p w14:paraId="0CAAD089" w14:textId="56B42B64" w:rsidR="00D636D1" w:rsidRPr="00D636D1" w:rsidRDefault="00D636D1" w:rsidP="00D63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6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087" w:type="dxa"/>
          </w:tcPr>
          <w:p w14:paraId="2413707D" w14:textId="67C8BFBF" w:rsidR="00D636D1" w:rsidRPr="00D636D1" w:rsidRDefault="00D636D1" w:rsidP="00D636D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สามารถคำนวณความร้อนที่ทำให้สสารเปลี่ยนอุณหภูมิ ความร้อนที่ทำให้สสารเปลี่ยน กฎของแก๊สอุดมคติและคำนวณปริมาณต่าง ๆ ที่เกี่ยวข้องแบบจำลองของแก๊สอุดมคติ ทฤษฎีจลน์ของแก๊ส และอัตราเร็วอาร์เอ็มเอสของโมเลกุล ของแก๊ส ได้</w:t>
            </w:r>
            <w:r w:rsidRPr="00D636D1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</w:tc>
        <w:tc>
          <w:tcPr>
            <w:tcW w:w="905" w:type="dxa"/>
          </w:tcPr>
          <w:p w14:paraId="18CF3DE9" w14:textId="1B70E79E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61" w:type="dxa"/>
          </w:tcPr>
          <w:p w14:paraId="6186C698" w14:textId="1F1D27CC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 xml:space="preserve">   25</w:t>
            </w:r>
          </w:p>
        </w:tc>
      </w:tr>
      <w:tr w:rsidR="00D636D1" w:rsidRPr="008C1463" w14:paraId="46BFB253" w14:textId="77777777" w:rsidTr="00D636D1">
        <w:trPr>
          <w:jc w:val="center"/>
        </w:trPr>
        <w:tc>
          <w:tcPr>
            <w:tcW w:w="743" w:type="dxa"/>
          </w:tcPr>
          <w:p w14:paraId="6E4C3959" w14:textId="73D35022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433BC189" w:rsidR="00D636D1" w:rsidRPr="00D636D1" w:rsidRDefault="00D636D1" w:rsidP="00D636D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  <w:cs/>
              </w:rPr>
              <w:t>ของแข็งและของไหล</w:t>
            </w:r>
          </w:p>
        </w:tc>
        <w:tc>
          <w:tcPr>
            <w:tcW w:w="1368" w:type="dxa"/>
          </w:tcPr>
          <w:p w14:paraId="4233A63A" w14:textId="1572C424" w:rsidR="00D636D1" w:rsidRPr="00D636D1" w:rsidRDefault="00D636D1" w:rsidP="00D63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087" w:type="dxa"/>
          </w:tcPr>
          <w:p w14:paraId="527CC7FA" w14:textId="4B27344C" w:rsidR="00D636D1" w:rsidRPr="00D636D1" w:rsidRDefault="00D636D1" w:rsidP="00D636D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คำนวณหาสภาพยืดหยุ่นความเค้น  ความเครียดตามยาว และมอดุลัส ของยัง สามารถคำนวณความดันเกจ ความดันสัมบูรณ์ และความดันบรรยากาศ</w:t>
            </w:r>
            <w:r w:rsidRPr="00D636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D636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ทำงานของแมนอมิเตอร์ บารอมิเตอร์ และเครื่องอัดไฮดรอลิก แรงพยุงจากของไหล ความตึงผิวของของเหลว แรงหนืดของของเหลว ของไหลอุดมคติ และสมการแบร์นูลลี</w:t>
            </w:r>
          </w:p>
        </w:tc>
        <w:tc>
          <w:tcPr>
            <w:tcW w:w="905" w:type="dxa"/>
          </w:tcPr>
          <w:p w14:paraId="1810918C" w14:textId="4B82064F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1" w:type="dxa"/>
          </w:tcPr>
          <w:p w14:paraId="4EAC6586" w14:textId="61E8C155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D636D1" w:rsidRPr="008C1463" w14:paraId="00884FC1" w14:textId="77777777" w:rsidTr="00D636D1">
        <w:trPr>
          <w:jc w:val="center"/>
        </w:trPr>
        <w:tc>
          <w:tcPr>
            <w:tcW w:w="743" w:type="dxa"/>
          </w:tcPr>
          <w:p w14:paraId="71C0DA03" w14:textId="78F3BD79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7FE10673" w:rsidR="00D636D1" w:rsidRPr="00D636D1" w:rsidRDefault="00D636D1" w:rsidP="00D636D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  <w:cs/>
              </w:rPr>
              <w:t>แม่เหล็กและไฟฟ้า</w:t>
            </w:r>
          </w:p>
        </w:tc>
        <w:tc>
          <w:tcPr>
            <w:tcW w:w="1368" w:type="dxa"/>
          </w:tcPr>
          <w:p w14:paraId="445EAC18" w14:textId="657F70C6" w:rsidR="00D636D1" w:rsidRPr="00D636D1" w:rsidRDefault="00D636D1" w:rsidP="00D63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903AC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636D1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087" w:type="dxa"/>
          </w:tcPr>
          <w:p w14:paraId="7EFCFBAB" w14:textId="112E9C7B" w:rsidR="00D636D1" w:rsidRPr="00D636D1" w:rsidRDefault="00D636D1" w:rsidP="00D636D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ศึกษาสนามแม่เหล็ก แรงแม่เหล็ก โมเมนต์ของแรงคู่ควบกระทำกับขดลวดที่มีกระแสไฟฟ้าผ่านเมื่ออยู่ในสนามแม่เหล็ก กระแสไฟฟ้าเหนี่ยวนำ อีเอ็มเอฟเหนี่ยวนำ ไฟฟ้ากระแสสลับ</w:t>
            </w:r>
          </w:p>
        </w:tc>
        <w:tc>
          <w:tcPr>
            <w:tcW w:w="905" w:type="dxa"/>
          </w:tcPr>
          <w:p w14:paraId="4A4FBEFD" w14:textId="4435E370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61" w:type="dxa"/>
          </w:tcPr>
          <w:p w14:paraId="705ED117" w14:textId="10FC2904" w:rsidR="00D636D1" w:rsidRPr="00D636D1" w:rsidRDefault="00D636D1" w:rsidP="00D636D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636D1">
              <w:rPr>
                <w:rFonts w:ascii="TH SarabunPSK" w:hAnsi="TH SarabunPSK" w:cs="TH SarabunPSK"/>
                <w:sz w:val="32"/>
                <w:szCs w:val="32"/>
              </w:rPr>
              <w:t xml:space="preserve">   30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8E51B78" w:rsidR="006769A5" w:rsidRPr="008C1463" w:rsidRDefault="00D636D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961" w:type="dxa"/>
          </w:tcPr>
          <w:p w14:paraId="2674746D" w14:textId="6C354DFB" w:rsidR="006769A5" w:rsidRPr="008C1463" w:rsidRDefault="00D636D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3FE72383" w:rsidR="006769A5" w:rsidRPr="008C1463" w:rsidRDefault="00D636D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6769A5"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90B1721" w:rsidR="006769A5" w:rsidRPr="008C1463" w:rsidRDefault="00D636D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176C4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76C45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6110B0"/>
    <w:rsid w:val="0061295F"/>
    <w:rsid w:val="00676664"/>
    <w:rsid w:val="006769A5"/>
    <w:rsid w:val="006E73D3"/>
    <w:rsid w:val="007102FF"/>
    <w:rsid w:val="007641E1"/>
    <w:rsid w:val="00764204"/>
    <w:rsid w:val="00774477"/>
    <w:rsid w:val="00863B29"/>
    <w:rsid w:val="008C1463"/>
    <w:rsid w:val="008E32DF"/>
    <w:rsid w:val="00903ACE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5315E"/>
    <w:rsid w:val="00B6280C"/>
    <w:rsid w:val="00BC4775"/>
    <w:rsid w:val="00C47F61"/>
    <w:rsid w:val="00C521A6"/>
    <w:rsid w:val="00CA6E55"/>
    <w:rsid w:val="00CC12FE"/>
    <w:rsid w:val="00D03E99"/>
    <w:rsid w:val="00D45B95"/>
    <w:rsid w:val="00D636D1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73047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2025-08-29T05:57:00Z</dcterms:modified>
</cp:coreProperties>
</file>