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4033A3A" w:rsidR="00FC7569" w:rsidRDefault="007D302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ว30291 การโปรแกรมเชิงวัตถุ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013F01A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7D30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260ECAFC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D30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7D41678C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7D30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71C554B" w14:textId="288F05C0" w:rsidR="007D3029" w:rsidRPr="007D3029" w:rsidRDefault="007D3029" w:rsidP="007D3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3029">
        <w:rPr>
          <w:rFonts w:ascii="TH SarabunPSK" w:hAnsi="TH SarabunPSK" w:cs="TH SarabunPSK"/>
          <w:sz w:val="32"/>
          <w:szCs w:val="32"/>
          <w:cs/>
        </w:rPr>
        <w:t>ศึกษาหลักการคิดเชิงคำนวณ (</w:t>
      </w:r>
      <w:r w:rsidRPr="007D3029">
        <w:rPr>
          <w:rFonts w:ascii="TH SarabunPSK" w:hAnsi="TH SarabunPSK" w:cs="TH SarabunPSK"/>
          <w:sz w:val="32"/>
          <w:szCs w:val="32"/>
        </w:rPr>
        <w:t xml:space="preserve">Computational Thinking) </w:t>
      </w:r>
      <w:r w:rsidRPr="007D3029">
        <w:rPr>
          <w:rFonts w:ascii="TH SarabunPSK" w:hAnsi="TH SarabunPSK" w:cs="TH SarabunPSK"/>
          <w:sz w:val="32"/>
          <w:szCs w:val="32"/>
          <w:cs/>
        </w:rPr>
        <w:t>และแนวคิดพื้นฐานของการโปรแกรมเชิงวัตถุ (</w:t>
      </w:r>
      <w:r w:rsidRPr="007D3029">
        <w:rPr>
          <w:rFonts w:ascii="TH SarabunPSK" w:hAnsi="TH SarabunPSK" w:cs="TH SarabunPSK"/>
          <w:sz w:val="32"/>
          <w:szCs w:val="32"/>
        </w:rPr>
        <w:t xml:space="preserve">Object-Oriented Programming) </w:t>
      </w:r>
      <w:r w:rsidRPr="007D3029">
        <w:rPr>
          <w:rFonts w:ascii="TH SarabunPSK" w:hAnsi="TH SarabunPSK" w:cs="TH SarabunPSK"/>
          <w:sz w:val="32"/>
          <w:szCs w:val="32"/>
          <w:cs/>
        </w:rPr>
        <w:t>ได้แก่ คลาส (</w:t>
      </w:r>
      <w:r w:rsidRPr="007D3029">
        <w:rPr>
          <w:rFonts w:ascii="TH SarabunPSK" w:hAnsi="TH SarabunPSK" w:cs="TH SarabunPSK"/>
          <w:sz w:val="32"/>
          <w:szCs w:val="32"/>
        </w:rPr>
        <w:t xml:space="preserve">Class) </w:t>
      </w:r>
      <w:r w:rsidRPr="007D3029">
        <w:rPr>
          <w:rFonts w:ascii="TH SarabunPSK" w:hAnsi="TH SarabunPSK" w:cs="TH SarabunPSK"/>
          <w:sz w:val="32"/>
          <w:szCs w:val="32"/>
          <w:cs/>
        </w:rPr>
        <w:t>อ็อบเจกต์ (</w:t>
      </w:r>
      <w:r w:rsidRPr="007D3029">
        <w:rPr>
          <w:rFonts w:ascii="TH SarabunPSK" w:hAnsi="TH SarabunPSK" w:cs="TH SarabunPSK"/>
          <w:sz w:val="32"/>
          <w:szCs w:val="32"/>
        </w:rPr>
        <w:t xml:space="preserve">Object) </w:t>
      </w:r>
      <w:r w:rsidRPr="007D3029">
        <w:rPr>
          <w:rFonts w:ascii="TH SarabunPSK" w:hAnsi="TH SarabunPSK" w:cs="TH SarabunPSK"/>
          <w:sz w:val="32"/>
          <w:szCs w:val="32"/>
          <w:cs/>
        </w:rPr>
        <w:t>คุณสมบัติ (</w:t>
      </w:r>
      <w:r w:rsidRPr="007D3029">
        <w:rPr>
          <w:rFonts w:ascii="TH SarabunPSK" w:hAnsi="TH SarabunPSK" w:cs="TH SarabunPSK"/>
          <w:sz w:val="32"/>
          <w:szCs w:val="32"/>
        </w:rPr>
        <w:t xml:space="preserve">Attribute) </w:t>
      </w:r>
      <w:r w:rsidRPr="007D3029">
        <w:rPr>
          <w:rFonts w:ascii="TH SarabunPSK" w:hAnsi="TH SarabunPSK" w:cs="TH SarabunPSK"/>
          <w:sz w:val="32"/>
          <w:szCs w:val="32"/>
          <w:cs/>
        </w:rPr>
        <w:t>และเมธอด (</w:t>
      </w:r>
      <w:r w:rsidRPr="007D3029">
        <w:rPr>
          <w:rFonts w:ascii="TH SarabunPSK" w:hAnsi="TH SarabunPSK" w:cs="TH SarabunPSK"/>
          <w:sz w:val="32"/>
          <w:szCs w:val="32"/>
        </w:rPr>
        <w:t xml:space="preserve">Method) </w:t>
      </w:r>
      <w:r w:rsidRPr="007D3029">
        <w:rPr>
          <w:rFonts w:ascii="TH SarabunPSK" w:hAnsi="TH SarabunPSK" w:cs="TH SarabunPSK"/>
          <w:sz w:val="32"/>
          <w:szCs w:val="32"/>
          <w:cs/>
        </w:rPr>
        <w:t xml:space="preserve">ฝึกปฏิบัติการเขียนโปรแกรมเบื้องต้นด้วยภาษา </w:t>
      </w:r>
      <w:r w:rsidRPr="007D3029">
        <w:rPr>
          <w:rFonts w:ascii="TH SarabunPSK" w:hAnsi="TH SarabunPSK" w:cs="TH SarabunPSK"/>
          <w:sz w:val="32"/>
          <w:szCs w:val="32"/>
        </w:rPr>
        <w:t xml:space="preserve">Python </w:t>
      </w:r>
      <w:r w:rsidRPr="007D3029">
        <w:rPr>
          <w:rFonts w:ascii="TH SarabunPSK" w:hAnsi="TH SarabunPSK" w:cs="TH SarabunPSK"/>
          <w:sz w:val="32"/>
          <w:szCs w:val="32"/>
          <w:cs/>
        </w:rPr>
        <w:t>ครอบคลุมถึงตัวแปร ชนิดข้อมูล คำสั่งควบคุมทิศทางแบบมีเงื่อนไข (</w:t>
      </w:r>
      <w:r w:rsidRPr="007D3029">
        <w:rPr>
          <w:rFonts w:ascii="TH SarabunPSK" w:hAnsi="TH SarabunPSK" w:cs="TH SarabunPSK"/>
          <w:sz w:val="32"/>
          <w:szCs w:val="32"/>
        </w:rPr>
        <w:t xml:space="preserve">Conditional Statements) </w:t>
      </w:r>
      <w:r w:rsidRPr="007D3029">
        <w:rPr>
          <w:rFonts w:ascii="TH SarabunPSK" w:hAnsi="TH SarabunPSK" w:cs="TH SarabunPSK"/>
          <w:sz w:val="32"/>
          <w:szCs w:val="32"/>
          <w:cs/>
        </w:rPr>
        <w:t>และคำสั่งทำงานซ้ำ (</w:t>
      </w:r>
      <w:r w:rsidRPr="007D3029">
        <w:rPr>
          <w:rFonts w:ascii="TH SarabunPSK" w:hAnsi="TH SarabunPSK" w:cs="TH SarabunPSK"/>
          <w:sz w:val="32"/>
          <w:szCs w:val="32"/>
        </w:rPr>
        <w:t>Looping)</w:t>
      </w:r>
    </w:p>
    <w:p w14:paraId="2500ED73" w14:textId="4BADDE04" w:rsidR="007D3029" w:rsidRPr="007D3029" w:rsidRDefault="007D3029" w:rsidP="007D3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3029">
        <w:rPr>
          <w:rFonts w:ascii="TH SarabunPSK" w:hAnsi="TH SarabunPSK" w:cs="TH SarabunPSK"/>
          <w:sz w:val="32"/>
          <w:szCs w:val="32"/>
          <w:cs/>
        </w:rPr>
        <w:t>ประยุกต์ใช้ความรู้ในการออกแบบและสร้างคลาสเพื่อจำลองวัตถุในโลกจริงหรือในจินตนาการ เรียนรู้หลักการสืบทอดคุณสมบัติ (</w:t>
      </w:r>
      <w:r w:rsidRPr="007D3029">
        <w:rPr>
          <w:rFonts w:ascii="TH SarabunPSK" w:hAnsi="TH SarabunPSK" w:cs="TH SarabunPSK"/>
          <w:sz w:val="32"/>
          <w:szCs w:val="32"/>
        </w:rPr>
        <w:t xml:space="preserve">Inheritance) </w:t>
      </w:r>
      <w:r w:rsidRPr="007D3029">
        <w:rPr>
          <w:rFonts w:ascii="TH SarabunPSK" w:hAnsi="TH SarabunPSK" w:cs="TH SarabunPSK"/>
          <w:sz w:val="32"/>
          <w:szCs w:val="32"/>
          <w:cs/>
        </w:rPr>
        <w:t>เพื่อสร้างโปรแกรมที่มีโครงสร้างเป็นระบบและนำโค้ดกลับมาใช้ใหม่ได้</w:t>
      </w:r>
    </w:p>
    <w:p w14:paraId="2FA20808" w14:textId="5AC64947" w:rsidR="007D3029" w:rsidRPr="007D3029" w:rsidRDefault="007D3029" w:rsidP="007D3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3029">
        <w:rPr>
          <w:rFonts w:ascii="TH SarabunPSK" w:hAnsi="TH SarabunPSK" w:cs="TH SarabunPSK"/>
          <w:sz w:val="32"/>
          <w:szCs w:val="32"/>
          <w:cs/>
        </w:rPr>
        <w:t>ฝึกฝนทักษะการแก้ปัญหาอย่างเป็นขั้นตอน การทำงานร่วมกับผู้อื่น การวางแผนและพัฒนาโครงงานสร้างสรรค์ผ่านการลงมือปฏิบัติจริง เช่น การสร้างเกมอย่างง่าย โปรแกรมจำลอง หรือแอนิเมชัน เพื่อให้ผู้เรียนเห็นคุณค่าของการเขียนโปรแกรม มีเจตคติที่ดีต่อเทคโนโลยี และสามารถนำความรู้ไปต่อยอดในการสร้างสรรค์นวัตกรรมดิจิทัลในอนาคตได้</w:t>
      </w:r>
    </w:p>
    <w:p w14:paraId="435372AA" w14:textId="39DEC2F5" w:rsid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14:paraId="3591A373" w14:textId="77777777" w:rsidTr="007D3029">
        <w:tc>
          <w:tcPr>
            <w:tcW w:w="936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73CE5" w14:paraId="20263491" w14:textId="77777777" w:rsidTr="007D3029">
        <w:tc>
          <w:tcPr>
            <w:tcW w:w="500" w:type="dxa"/>
          </w:tcPr>
          <w:p w14:paraId="2F3841E7" w14:textId="0E5111D4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C450D91" w14:textId="7DA1FBC4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อธิบายแนวคิดหลักของการโปรแกรมเชิงวัตถุ (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OOP)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รวมถึงองค์ประกอบสำคัญ ได้แก่ คลาส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อ็อบเจกต์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เมธอด และหลักการสืบทอดคุณสมบัติ (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>Inheritance)</w:t>
            </w:r>
          </w:p>
        </w:tc>
      </w:tr>
      <w:tr w:rsidR="00173CE5" w14:paraId="2D038BA9" w14:textId="77777777" w:rsidTr="007D3029">
        <w:tc>
          <w:tcPr>
            <w:tcW w:w="500" w:type="dxa"/>
          </w:tcPr>
          <w:p w14:paraId="74BB5DB0" w14:textId="59B24B4C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3061FEC" w14:textId="0AF3015C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เขียนโปรแกรมภาษา 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Python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เบื้องต้นโดยใช้ตัวแปร คำสั่งควบคุมทิศทาง (เงื่อนไขและการวนซ้ำ) และฟังก์ชัน เพื่อแก้ปัญหาตามโจทย์ที่กำหนด</w:t>
            </w:r>
          </w:p>
        </w:tc>
      </w:tr>
      <w:tr w:rsidR="00173CE5" w14:paraId="4A21E6C7" w14:textId="77777777" w:rsidTr="007D3029">
        <w:tc>
          <w:tcPr>
            <w:tcW w:w="500" w:type="dxa"/>
          </w:tcPr>
          <w:p w14:paraId="7C118D96" w14:textId="13414C51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71A05D" w14:textId="3780A317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ออกแบบและสร้างคลาส (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Class)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ในภาษา 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Python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เพื่อจำลองคุณลักษณะและการทำงานของวัตถุในโลกจริงหรือในจินตนาการ</w:t>
            </w:r>
          </w:p>
        </w:tc>
      </w:tr>
      <w:tr w:rsidR="00173CE5" w14:paraId="58E7E405" w14:textId="77777777" w:rsidTr="007D3029">
        <w:tc>
          <w:tcPr>
            <w:tcW w:w="500" w:type="dxa"/>
          </w:tcPr>
          <w:p w14:paraId="119F35B7" w14:textId="2D36D89D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DC63A8" w14:textId="7D8AD36D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ประยุกต์ใช้หลักการสืบทอดคุณสมบัติ (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Inheritance)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เพื่อสร้างโปรแกรมที่มีโครงสร้างเป็นระบบและลดความซ้ำซ้อนของโค้ด</w:t>
            </w:r>
          </w:p>
        </w:tc>
      </w:tr>
      <w:tr w:rsidR="00173CE5" w14:paraId="12005301" w14:textId="77777777" w:rsidTr="007D3029">
        <w:tc>
          <w:tcPr>
            <w:tcW w:w="500" w:type="dxa"/>
          </w:tcPr>
          <w:p w14:paraId="5323724D" w14:textId="00D9D5D2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E4CFB0" w14:textId="7038CC81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วางแผนและพัฒนาโครงงานโปรแกรมเชิงวัตถุขนาดเล็กตามความสนใจ โดยสามารถประยุกต์ใช้ความรู้ที่เรียนมาทั้งหมด</w:t>
            </w:r>
          </w:p>
        </w:tc>
      </w:tr>
      <w:tr w:rsidR="00173CE5" w14:paraId="18DDA0D9" w14:textId="77777777" w:rsidTr="007D3029">
        <w:tc>
          <w:tcPr>
            <w:tcW w:w="500" w:type="dxa"/>
          </w:tcPr>
          <w:p w14:paraId="4B382A3E" w14:textId="42DDD81F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4B96ED4" w14:textId="4EBC8899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มีทักษะในการแก้ปัญหาอย่างเป็นขั้นตอน สามารถวิเคราะห์หาสาเหตุของข้อผิดพลาด (</w:t>
            </w:r>
            <w:r w:rsidRPr="007D3029">
              <w:rPr>
                <w:rFonts w:ascii="TH SarabunPSK" w:hAnsi="TH SarabunPSK" w:cs="TH SarabunPSK"/>
                <w:sz w:val="32"/>
                <w:szCs w:val="32"/>
              </w:rPr>
              <w:t xml:space="preserve">Bug) </w:t>
            </w: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และแก้ไขโปรแกรมให้ทำงานได้อย่างถูกต้อง</w:t>
            </w:r>
          </w:p>
        </w:tc>
      </w:tr>
      <w:tr w:rsidR="00173CE5" w14:paraId="239368DC" w14:textId="77777777" w:rsidTr="007D3029">
        <w:tc>
          <w:tcPr>
            <w:tcW w:w="500" w:type="dxa"/>
          </w:tcPr>
          <w:p w14:paraId="72FF5C51" w14:textId="774050E5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9858D88" w14:textId="6E55FD53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มีทักษะในการนำเสนอผลงาน และแสดงผลงานโครงงานคอมพิวเตอร์ต่อสาธารณะชน</w:t>
            </w:r>
          </w:p>
        </w:tc>
      </w:tr>
      <w:tr w:rsidR="00173CE5" w14:paraId="4AA1AE34" w14:textId="77777777" w:rsidTr="007D3029">
        <w:tc>
          <w:tcPr>
            <w:tcW w:w="500" w:type="dxa"/>
          </w:tcPr>
          <w:p w14:paraId="5B8ACF8C" w14:textId="4B51CEED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77491B1A" w14:textId="0B1D0999" w:rsidR="00173CE5" w:rsidRDefault="007D3029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ทำงานร่วมกับผู้อื่นได้อย่างสร้างสรรค์ สามารถสื่อสารและแลกเปลี่ยนความคิดเห็นเพื่อพัฒนางานให้สำเร็จตามเป้าหมาย</w:t>
            </w:r>
          </w:p>
        </w:tc>
      </w:tr>
      <w:tr w:rsidR="00FC7569" w14:paraId="10CE6188" w14:textId="77777777" w:rsidTr="007D3029">
        <w:tc>
          <w:tcPr>
            <w:tcW w:w="9360" w:type="dxa"/>
            <w:gridSpan w:val="2"/>
          </w:tcPr>
          <w:p w14:paraId="37D8BCC3" w14:textId="4C0598B1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6152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A72B5"/>
    <w:rsid w:val="001B08FD"/>
    <w:rsid w:val="001C797F"/>
    <w:rsid w:val="002C346D"/>
    <w:rsid w:val="003A3D88"/>
    <w:rsid w:val="003B4047"/>
    <w:rsid w:val="004D0FE3"/>
    <w:rsid w:val="00615232"/>
    <w:rsid w:val="006720CA"/>
    <w:rsid w:val="007810AB"/>
    <w:rsid w:val="007D3029"/>
    <w:rsid w:val="008339B7"/>
    <w:rsid w:val="009A1388"/>
    <w:rsid w:val="00B1756B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11</cp:revision>
  <dcterms:created xsi:type="dcterms:W3CDTF">2025-08-18T10:13:00Z</dcterms:created>
  <dcterms:modified xsi:type="dcterms:W3CDTF">2025-08-29T10:22:00Z</dcterms:modified>
</cp:coreProperties>
</file>