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734D1360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3D6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30181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D6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วิทยาการคำนวณ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6EED522B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22109A66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3D6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CC3DA46" w14:textId="755BAF2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3D6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12C96AF9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0</w:t>
            </w:r>
            <w:r w:rsidR="003D6C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9"/>
        <w:gridCol w:w="2527"/>
        <w:gridCol w:w="904"/>
        <w:gridCol w:w="961"/>
      </w:tblGrid>
      <w:tr w:rsidR="006769A5" w:rsidRPr="006769A5" w14:paraId="5142CC89" w14:textId="77777777" w:rsidTr="00533DCD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533DCD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167E3E8A" w:rsidR="006769A5" w:rsidRPr="006769A5" w:rsidRDefault="009E322E" w:rsidP="009E322E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E322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แนวคิดเชิงคำนวณ</w:t>
            </w:r>
          </w:p>
        </w:tc>
        <w:tc>
          <w:tcPr>
            <w:tcW w:w="2929" w:type="dxa"/>
          </w:tcPr>
          <w:p w14:paraId="7D2F0914" w14:textId="4B36C0EF" w:rsidR="009E322E" w:rsidRPr="009E322E" w:rsidRDefault="009E322E" w:rsidP="009E322E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E322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อธิบายความหมายและความสำคัญของแนวคิดเชิงคำนวณได้</w:t>
            </w:r>
          </w:p>
          <w:p w14:paraId="6742878D" w14:textId="33CEFDFD" w:rsidR="009E322E" w:rsidRPr="009E322E" w:rsidRDefault="009E322E" w:rsidP="009E322E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E32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อธิบายองค์ประกอบของแนวคิดเชิงคำนวณ </w:t>
            </w:r>
          </w:p>
          <w:p w14:paraId="6F649962" w14:textId="26F29692" w:rsidR="009E322E" w:rsidRPr="009E322E" w:rsidRDefault="009E322E" w:rsidP="009E322E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E322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 ขั้นตอนวิธี และสามารถบอกคุณลักษณะที่ดีของขั้นตอนวิธีได้</w:t>
            </w:r>
          </w:p>
          <w:p w14:paraId="6E768F00" w14:textId="438739B4" w:rsidR="009E322E" w:rsidRPr="009E322E" w:rsidRDefault="009E322E" w:rsidP="009E322E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E322E">
              <w:rPr>
                <w:rFonts w:ascii="TH SarabunPSK" w:hAnsi="TH SarabunPSK" w:cs="TH SarabunPSK"/>
                <w:sz w:val="32"/>
                <w:szCs w:val="32"/>
                <w:cs/>
              </w:rPr>
              <w:t>ใช้แนวคิดเชิงคำนวณในการวิเคราะห์ปัญหาในชีวิตประจำวัน</w:t>
            </w:r>
          </w:p>
          <w:p w14:paraId="4D0A368C" w14:textId="35BD7FFD" w:rsidR="009E322E" w:rsidRPr="009E322E" w:rsidRDefault="009E322E" w:rsidP="009E322E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E322E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ออกแบบขั้นตอนวิธีเพื่อแก้ปัญหาอย่างเป็นระบบและเป็นลำดับขั้นตอน</w:t>
            </w:r>
          </w:p>
          <w:p w14:paraId="0CAAD089" w14:textId="1BDB6823" w:rsidR="006769A5" w:rsidRPr="009E322E" w:rsidRDefault="009E322E" w:rsidP="009E322E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322E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แสดงทักษะการคิดอย่างมีเหตุผลและเป็นระบบ โดยประยุกต์ใช้แนวคิดเชิงคำนวณในการแก้ปัญหา</w:t>
            </w:r>
          </w:p>
        </w:tc>
        <w:tc>
          <w:tcPr>
            <w:tcW w:w="2527" w:type="dxa"/>
          </w:tcPr>
          <w:p w14:paraId="2413707D" w14:textId="4EB1DD33" w:rsidR="006769A5" w:rsidRPr="006769A5" w:rsidRDefault="009E322E" w:rsidP="009E322E">
            <w:pPr>
              <w:pStyle w:val="a4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322E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ชิงคำนวณเป็นพื้นฐานของการคิดแก้ปัญหาที่สามารถนำไปประยุกต์ใช้ในการแก้ปัญหาในชีวิตประจำวันแนวคิดเชิงคำนวณเป็นการคิดแบบแยกส่วนประกอบและการย่อยปัญหา การหารูปแบบของปัญหาและการอกแบบขั้นตอนวิธีในการแก้ปัญหา ซึ่งขั้นตอนวิธี คือลำดับขั้นตอนในการแก้ปัญหาหรือการทำงานที่ชัดเจนช่วยให้คิดอย่างเป็นระบบและ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9E322E">
              <w:rPr>
                <w:rFonts w:ascii="TH SarabunPSK" w:hAnsi="TH SarabunPSK" w:cs="TH SarabunPSK"/>
                <w:sz w:val="32"/>
                <w:szCs w:val="32"/>
                <w:cs/>
              </w:rPr>
              <w:t>ป็นขั้นตอน</w:t>
            </w:r>
          </w:p>
        </w:tc>
        <w:tc>
          <w:tcPr>
            <w:tcW w:w="904" w:type="dxa"/>
            <w:vAlign w:val="center"/>
          </w:tcPr>
          <w:p w14:paraId="18CF3DE9" w14:textId="53F54BF2" w:rsidR="006769A5" w:rsidRPr="006769A5" w:rsidRDefault="009E322E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  <w:vAlign w:val="center"/>
          </w:tcPr>
          <w:p w14:paraId="6186C698" w14:textId="098F293B" w:rsidR="006769A5" w:rsidRPr="006769A5" w:rsidRDefault="009E322E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46BFB253" w14:textId="77777777" w:rsidTr="00533DCD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16660EC6" w:rsidR="006769A5" w:rsidRPr="006769A5" w:rsidRDefault="009E322E" w:rsidP="009E322E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E322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การแก้ปัญหาและขั้นตอนวิธี</w:t>
            </w:r>
          </w:p>
        </w:tc>
        <w:tc>
          <w:tcPr>
            <w:tcW w:w="2929" w:type="dxa"/>
          </w:tcPr>
          <w:p w14:paraId="0CE2FBF6" w14:textId="1316B81A" w:rsidR="0079519F" w:rsidRPr="0079519F" w:rsidRDefault="0079519F" w:rsidP="0079519F">
            <w:pPr>
              <w:pStyle w:val="a3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อธิบายความหมายและความสำคัญของการคิดเชิงคำนวณที่เป็นพื้นฐานของการเขียนโปรแกรมได้</w:t>
            </w:r>
          </w:p>
          <w:p w14:paraId="2E63CD46" w14:textId="3AD4DC5D" w:rsidR="0079519F" w:rsidRPr="0079519F" w:rsidRDefault="0079519F" w:rsidP="0079519F">
            <w:pPr>
              <w:pStyle w:val="a3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ระบุและอธิบายองค์ประกอบสำคัญของการออกแบบขั้นตอนวิธี </w:t>
            </w:r>
          </w:p>
          <w:p w14:paraId="77DA511B" w14:textId="69A16887" w:rsidR="0079519F" w:rsidRPr="0079519F" w:rsidRDefault="0079519F" w:rsidP="0079519F">
            <w:pPr>
              <w:pStyle w:val="a3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ออกแบบขั้นตอนวิธีการแก้ปัญหาได้อย่างชัดเจนและเป็นระบบ</w:t>
            </w:r>
          </w:p>
          <w:p w14:paraId="2D3AB0EA" w14:textId="7033EDE3" w:rsidR="0079519F" w:rsidRPr="0079519F" w:rsidRDefault="0079519F" w:rsidP="0079519F">
            <w:pPr>
              <w:pStyle w:val="a3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เชื่อมโยงการออกแบบขั้นตอนวิธีกับการพัฒนาโปรแกรมคอมพิวเตอร์ได้</w:t>
            </w:r>
          </w:p>
          <w:p w14:paraId="4233A63A" w14:textId="3FA1BCCD" w:rsidR="006769A5" w:rsidRPr="0079519F" w:rsidRDefault="0079519F" w:rsidP="0079519F">
            <w:pPr>
              <w:pStyle w:val="a3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ใช้ทักษะการคิดเชิงตรรกะและเป็นระบบ เพื่อระบุปัญหา วิเคราะห์ และออกแบบวิธีแก้ปัญหาอย่างมีประสิทธิภาพ</w:t>
            </w:r>
          </w:p>
        </w:tc>
        <w:tc>
          <w:tcPr>
            <w:tcW w:w="2527" w:type="dxa"/>
          </w:tcPr>
          <w:p w14:paraId="527CC7FA" w14:textId="01FC3A85" w:rsidR="006769A5" w:rsidRPr="006769A5" w:rsidRDefault="009E322E" w:rsidP="009E322E">
            <w:pPr>
              <w:pStyle w:val="a4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322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คิดเชิงคำนวณเป็นพื้นฐานของการแก้ปัญหาด้วยคอมพิวเตอร์สำหรับการออกแบบขั้นตอนวิธีในการแก้ปัญหาด้วยโปรแกรม</w:t>
            </w:r>
            <w:r w:rsidRPr="009E322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คอมพิวเตอร์จำเป็นต้องระบุขั้นตอนการทำงานรวมถึงเงื่อนไขต่าง ๆ ที่ชัดเจน เช่น ข้อมูลเข้าข้อมูลออก ขอบเขตของข้อมูลที่ต้องการมนุษย์จึงจะสามารถเขียนโปรแกรมให้คอมพิวเตอร์ทำงานตามคำสั่งได้</w:t>
            </w:r>
          </w:p>
        </w:tc>
        <w:tc>
          <w:tcPr>
            <w:tcW w:w="904" w:type="dxa"/>
            <w:vAlign w:val="center"/>
          </w:tcPr>
          <w:p w14:paraId="1810918C" w14:textId="57EFD9A1" w:rsidR="006769A5" w:rsidRPr="006769A5" w:rsidRDefault="009E322E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961" w:type="dxa"/>
            <w:vAlign w:val="center"/>
          </w:tcPr>
          <w:p w14:paraId="4EAC6586" w14:textId="6EFCE5DF" w:rsidR="006769A5" w:rsidRPr="006769A5" w:rsidRDefault="009E322E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00884FC1" w14:textId="77777777" w:rsidTr="00533DCD">
        <w:trPr>
          <w:jc w:val="center"/>
        </w:trPr>
        <w:tc>
          <w:tcPr>
            <w:tcW w:w="743" w:type="dxa"/>
          </w:tcPr>
          <w:p w14:paraId="71C0DA03" w14:textId="3CF3838B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230A1D4B" w:rsidR="006769A5" w:rsidRPr="006769A5" w:rsidRDefault="009E322E" w:rsidP="009E322E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E322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การพัฒนาโครงงาน</w:t>
            </w:r>
          </w:p>
        </w:tc>
        <w:tc>
          <w:tcPr>
            <w:tcW w:w="2929" w:type="dxa"/>
          </w:tcPr>
          <w:p w14:paraId="71FB71FF" w14:textId="6443AD42" w:rsidR="0079519F" w:rsidRPr="0079519F" w:rsidRDefault="0079519F" w:rsidP="0079519F">
            <w:pPr>
              <w:pStyle w:val="a3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อธิบายขั้นตอนการพัฒนาโครงงานที่ใช้แนวคิดเชิงคำนวณได้</w:t>
            </w:r>
          </w:p>
          <w:p w14:paraId="067662ED" w14:textId="135AB7F0" w:rsidR="0079519F" w:rsidRPr="0079519F" w:rsidRDefault="0079519F" w:rsidP="0079519F">
            <w:pPr>
              <w:pStyle w:val="a3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ระบุปัญหาที่พบในชีวิตประจำวันและสามารถอธิบายความสำคัญของปัญหานั้นได้</w:t>
            </w:r>
          </w:p>
          <w:p w14:paraId="3A79ED72" w14:textId="1A4F2870" w:rsidR="0079519F" w:rsidRPr="0079519F" w:rsidRDefault="0079519F" w:rsidP="0079519F">
            <w:pPr>
              <w:pStyle w:val="a3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วิเคราะห์สาเหตุและปัจจัยที่เกี่ยวข้องกับปัญหาได้อย่างเป็นระบบ</w:t>
            </w:r>
          </w:p>
          <w:p w14:paraId="27C84FEA" w14:textId="69CF17A4" w:rsidR="0079519F" w:rsidRPr="0079519F" w:rsidRDefault="0079519F" w:rsidP="0079519F">
            <w:pPr>
              <w:pStyle w:val="a3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t>ศึกษา ค้นคว้า และนำเสนอแนวทางการแก้ปัญหาที่หลากหลายได้</w:t>
            </w:r>
          </w:p>
          <w:p w14:paraId="2726E84D" w14:textId="48CAEF4E" w:rsidR="0079519F" w:rsidRPr="0079519F" w:rsidRDefault="0079519F" w:rsidP="0079519F">
            <w:pPr>
              <w:pStyle w:val="a3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เลือกแนวทางการแก้ปัญหาที่เหมาะสม </w:t>
            </w: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โดยอธิบายเหตุผลและความเป็นไปได้</w:t>
            </w:r>
          </w:p>
          <w:p w14:paraId="1C7D8B0E" w14:textId="2C4B5F6D" w:rsidR="0079519F" w:rsidRPr="0079519F" w:rsidRDefault="0079519F" w:rsidP="0079519F">
            <w:pPr>
              <w:pStyle w:val="a3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ออกแบบกระบวนการแก้ปัญหา (ขั้นตอนวิธีหรือแนวทางโครงงาน) ได้อย่างมีประสิทธิภาพ</w:t>
            </w:r>
          </w:p>
          <w:p w14:paraId="445EAC18" w14:textId="174C46C5" w:rsidR="006769A5" w:rsidRPr="0079519F" w:rsidRDefault="0079519F" w:rsidP="0079519F">
            <w:pPr>
              <w:pStyle w:val="a3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19F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ใช้ทักษะการคิดเชิงคำนวณเพื่อพัฒนาโครงงานแก้ปัญหาได้จริงและประเมินผลได้</w:t>
            </w:r>
          </w:p>
        </w:tc>
        <w:tc>
          <w:tcPr>
            <w:tcW w:w="2527" w:type="dxa"/>
          </w:tcPr>
          <w:p w14:paraId="7EFCFBAB" w14:textId="263FA2E8" w:rsidR="006769A5" w:rsidRPr="006769A5" w:rsidRDefault="009E322E" w:rsidP="009E322E">
            <w:pPr>
              <w:pStyle w:val="a4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322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พัฒนาโครงงานเป็นกระบวนการที่สามารถใช้แนวคิดเชิงคำนวณในการแก้ปัญหาโดยเริ่มจากการระบุปัญหาที่สนใจในชีวิตประจำวัน วิเคราะห์สาเหตุของปัญหาศึกษาและหาแนวทางการแก้ปัญหาเพื่อให้สามารถแก้ปัญหาได้อย่างมีประสิทธิภาพ</w:t>
            </w:r>
          </w:p>
        </w:tc>
        <w:tc>
          <w:tcPr>
            <w:tcW w:w="904" w:type="dxa"/>
            <w:vAlign w:val="center"/>
          </w:tcPr>
          <w:p w14:paraId="4A4FBEFD" w14:textId="7259599F" w:rsidR="006769A5" w:rsidRPr="009E322E" w:rsidRDefault="009E322E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61" w:type="dxa"/>
            <w:vAlign w:val="center"/>
          </w:tcPr>
          <w:p w14:paraId="705ED117" w14:textId="64B27388" w:rsidR="006769A5" w:rsidRPr="006769A5" w:rsidRDefault="009E322E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6769A5" w:rsidRPr="006769A5" w14:paraId="5CA33C5B" w14:textId="77777777" w:rsidTr="00533DCD">
        <w:trPr>
          <w:jc w:val="center"/>
        </w:trPr>
        <w:tc>
          <w:tcPr>
            <w:tcW w:w="7769" w:type="dxa"/>
            <w:gridSpan w:val="4"/>
          </w:tcPr>
          <w:p w14:paraId="10DCE1F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4" w:type="dxa"/>
          </w:tcPr>
          <w:p w14:paraId="04D625CA" w14:textId="057A3C9D" w:rsidR="006769A5" w:rsidRPr="006769A5" w:rsidRDefault="009E322E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</w:tcPr>
          <w:p w14:paraId="2674746D" w14:textId="02060C3B" w:rsidR="006769A5" w:rsidRPr="006769A5" w:rsidRDefault="009E322E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</w:tr>
      <w:tr w:rsidR="006769A5" w:rsidRPr="006769A5" w14:paraId="24BD3F5B" w14:textId="77777777" w:rsidTr="00533DCD">
        <w:trPr>
          <w:jc w:val="center"/>
        </w:trPr>
        <w:tc>
          <w:tcPr>
            <w:tcW w:w="7769" w:type="dxa"/>
            <w:gridSpan w:val="4"/>
          </w:tcPr>
          <w:p w14:paraId="7D4F6930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4" w:type="dxa"/>
          </w:tcPr>
          <w:p w14:paraId="6A83597C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30ABECD3" w:rsidR="006769A5" w:rsidRPr="006769A5" w:rsidRDefault="009E322E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09BA871E" w14:textId="77777777" w:rsidTr="00533DCD">
        <w:trPr>
          <w:jc w:val="center"/>
        </w:trPr>
        <w:tc>
          <w:tcPr>
            <w:tcW w:w="7769" w:type="dxa"/>
            <w:gridSpan w:val="4"/>
          </w:tcPr>
          <w:p w14:paraId="0B345E6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4" w:type="dxa"/>
          </w:tcPr>
          <w:p w14:paraId="73164ECF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1C77D12" w:rsidR="006769A5" w:rsidRPr="006769A5" w:rsidRDefault="009E322E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613B5A2E" w14:textId="77777777" w:rsidTr="00533DCD">
        <w:trPr>
          <w:jc w:val="center"/>
        </w:trPr>
        <w:tc>
          <w:tcPr>
            <w:tcW w:w="7769" w:type="dxa"/>
            <w:gridSpan w:val="4"/>
          </w:tcPr>
          <w:p w14:paraId="53DE2FF6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4" w:type="dxa"/>
          </w:tcPr>
          <w:p w14:paraId="0DE2D4B3" w14:textId="5DD3B028" w:rsidR="006769A5" w:rsidRPr="006769A5" w:rsidRDefault="009E322E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F39A6"/>
    <w:multiLevelType w:val="hybridMultilevel"/>
    <w:tmpl w:val="AE801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1A6889"/>
    <w:multiLevelType w:val="hybridMultilevel"/>
    <w:tmpl w:val="4A4A5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B7D5F"/>
    <w:multiLevelType w:val="hybridMultilevel"/>
    <w:tmpl w:val="F4B21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8"/>
  </w:num>
  <w:num w:numId="2" w16cid:durableId="665548166">
    <w:abstractNumId w:val="1"/>
  </w:num>
  <w:num w:numId="3" w16cid:durableId="1645282204">
    <w:abstractNumId w:val="4"/>
  </w:num>
  <w:num w:numId="4" w16cid:durableId="945767825">
    <w:abstractNumId w:val="9"/>
  </w:num>
  <w:num w:numId="5" w16cid:durableId="2023774262">
    <w:abstractNumId w:val="0"/>
  </w:num>
  <w:num w:numId="6" w16cid:durableId="1220290749">
    <w:abstractNumId w:val="7"/>
  </w:num>
  <w:num w:numId="7" w16cid:durableId="881793876">
    <w:abstractNumId w:val="12"/>
  </w:num>
  <w:num w:numId="8" w16cid:durableId="984166702">
    <w:abstractNumId w:val="10"/>
  </w:num>
  <w:num w:numId="9" w16cid:durableId="1835684098">
    <w:abstractNumId w:val="5"/>
  </w:num>
  <w:num w:numId="10" w16cid:durableId="1128351973">
    <w:abstractNumId w:val="2"/>
  </w:num>
  <w:num w:numId="11" w16cid:durableId="1185435535">
    <w:abstractNumId w:val="11"/>
  </w:num>
  <w:num w:numId="12" w16cid:durableId="84769507">
    <w:abstractNumId w:val="3"/>
  </w:num>
  <w:num w:numId="13" w16cid:durableId="88164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029BE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3D6C4E"/>
    <w:rsid w:val="00471F9A"/>
    <w:rsid w:val="00496B53"/>
    <w:rsid w:val="004A244F"/>
    <w:rsid w:val="004A526D"/>
    <w:rsid w:val="00533DC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79519F"/>
    <w:rsid w:val="00863B29"/>
    <w:rsid w:val="009043D6"/>
    <w:rsid w:val="00912EC6"/>
    <w:rsid w:val="00936D11"/>
    <w:rsid w:val="00986098"/>
    <w:rsid w:val="009C6E42"/>
    <w:rsid w:val="009C7B28"/>
    <w:rsid w:val="009D75EB"/>
    <w:rsid w:val="009E322E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Lenovo1</cp:lastModifiedBy>
  <cp:revision>9</cp:revision>
  <dcterms:created xsi:type="dcterms:W3CDTF">2025-08-18T10:33:00Z</dcterms:created>
  <dcterms:modified xsi:type="dcterms:W3CDTF">2025-08-23T04:40:00Z</dcterms:modified>
</cp:coreProperties>
</file>