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0102AA60" w14:textId="53DB7392" w:rsidR="00A80D54" w:rsidRPr="004C007F" w:rsidRDefault="00A80D54" w:rsidP="00A80D5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007F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ว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2</w:t>
      </w:r>
      <w:r w:rsidR="00470066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103  เทคโนโลยี (การออกแบบและเทคโนโลยี)</w:t>
      </w:r>
    </w:p>
    <w:p w14:paraId="5CF4BE1D" w14:textId="50227C92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470066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2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20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.5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14"/>
        <w:gridCol w:w="1546"/>
        <w:gridCol w:w="4549"/>
        <w:gridCol w:w="851"/>
        <w:gridCol w:w="992"/>
      </w:tblGrid>
      <w:tr w:rsidR="0081150E" w14:paraId="5E90684A" w14:textId="77777777" w:rsidTr="00470066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14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1546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549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470066" w:rsidRPr="00252AA3" w14:paraId="43846EAB" w14:textId="77777777" w:rsidTr="00470066">
        <w:tc>
          <w:tcPr>
            <w:tcW w:w="846" w:type="dxa"/>
          </w:tcPr>
          <w:p w14:paraId="64FDCDDA" w14:textId="471E4A0C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714" w:type="dxa"/>
          </w:tcPr>
          <w:p w14:paraId="4B9F1896" w14:textId="049A6808" w:rsidR="00470066" w:rsidRPr="00690107" w:rsidRDefault="00470066" w:rsidP="0047006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มาแก้ปัญหากันเถอะ</w:t>
            </w:r>
          </w:p>
        </w:tc>
        <w:tc>
          <w:tcPr>
            <w:tcW w:w="1546" w:type="dxa"/>
          </w:tcPr>
          <w:p w14:paraId="3435ACEE" w14:textId="77777777" w:rsidR="00470066" w:rsidRPr="004738F6" w:rsidRDefault="00470066" w:rsidP="00470066">
            <w:pPr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/>
              </w:rPr>
              <w:t>1</w:t>
            </w:r>
            <w:r w:rsidRPr="004738F6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738F6">
              <w:rPr>
                <w:rFonts w:ascii="TH SarabunPSK" w:hAnsi="TH SarabunPSK" w:cs="TH SarabunPSK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2</w:t>
            </w:r>
            <w:r w:rsidRPr="004738F6">
              <w:rPr>
                <w:rFonts w:ascii="TH SarabunPSK" w:hAnsi="TH SarabunPSK" w:cs="TH SarabunPSK"/>
                <w:cs/>
              </w:rPr>
              <w:t xml:space="preserve">/2  </w:t>
            </w:r>
          </w:p>
          <w:p w14:paraId="419AAAA9" w14:textId="3295B461" w:rsidR="00470066" w:rsidRPr="00D73916" w:rsidRDefault="00470066" w:rsidP="00470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549" w:type="dxa"/>
          </w:tcPr>
          <w:p w14:paraId="1DF543BD" w14:textId="2D053EB2" w:rsidR="00470066" w:rsidRDefault="00470066" w:rsidP="0047006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C9458B">
              <w:rPr>
                <w:rFonts w:ascii="TH SarabunPSK" w:hAnsi="TH SarabunPSK" w:cs="TH SarabunPSK"/>
                <w:cs/>
              </w:rPr>
              <w:t>ระบุปญหาหรือความตองการในชุมชนหรือทองถิ่น สรุปกรอบของปญหา รวบรวม วิเครา</w:t>
            </w:r>
            <w:r>
              <w:rPr>
                <w:rFonts w:ascii="TH SarabunPSK" w:hAnsi="TH SarabunPSK" w:cs="TH SarabunPSK" w:hint="cs"/>
                <w:cs/>
              </w:rPr>
              <w:t>ะห์ข้</w:t>
            </w:r>
            <w:r w:rsidRPr="00C9458B">
              <w:rPr>
                <w:rFonts w:ascii="TH SarabunPSK" w:hAnsi="TH SarabunPSK" w:cs="TH SarabunPSK"/>
                <w:cs/>
              </w:rPr>
              <w:t>อมูล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C9458B">
              <w:rPr>
                <w:rFonts w:ascii="TH SarabunPSK" w:hAnsi="TH SarabunPSK" w:cs="TH SarabunPSK"/>
                <w:cs/>
              </w:rPr>
              <w:t>และแนวคิดที่เกี่ยวของกับ</w:t>
            </w:r>
            <w:r>
              <w:rPr>
                <w:rFonts w:ascii="TH SarabunPSK" w:hAnsi="TH SarabunPSK" w:cs="TH SarabunPSK" w:hint="cs"/>
                <w:cs/>
              </w:rPr>
              <w:t>ปั</w:t>
            </w:r>
            <w:r w:rsidRPr="00C9458B">
              <w:rPr>
                <w:rFonts w:ascii="TH SarabunPSK" w:hAnsi="TH SarabunPSK" w:cs="TH SarabunPSK"/>
                <w:cs/>
              </w:rPr>
              <w:t>ญห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</w:p>
          <w:p w14:paraId="6591F1C7" w14:textId="0A37E913" w:rsidR="00470066" w:rsidRPr="00690107" w:rsidRDefault="00470066" w:rsidP="00470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2AF55E13" w14:textId="268F4640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2226BF45" w14:textId="08EDC34C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470066" w:rsidRPr="00252AA3" w14:paraId="75796103" w14:textId="77777777" w:rsidTr="00470066">
        <w:tc>
          <w:tcPr>
            <w:tcW w:w="846" w:type="dxa"/>
          </w:tcPr>
          <w:p w14:paraId="05836260" w14:textId="0F249090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714" w:type="dxa"/>
          </w:tcPr>
          <w:p w14:paraId="7419D2C0" w14:textId="618996E5" w:rsidR="00470066" w:rsidRPr="00690107" w:rsidRDefault="00470066" w:rsidP="00470066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6C1D0D">
              <w:rPr>
                <w:rFonts w:ascii="TH SarabunPSK" w:hAnsi="TH SarabunPSK" w:cs="TH SarabunPSK"/>
                <w:cs/>
              </w:rPr>
              <w:t>ออกแบบ</w:t>
            </w:r>
            <w:r>
              <w:rPr>
                <w:rFonts w:ascii="TH SarabunPSK" w:hAnsi="TH SarabunPSK" w:cs="TH SarabunPSK" w:hint="cs"/>
                <w:cs/>
              </w:rPr>
              <w:t>กันก่อน</w:t>
            </w:r>
          </w:p>
        </w:tc>
        <w:tc>
          <w:tcPr>
            <w:tcW w:w="1546" w:type="dxa"/>
          </w:tcPr>
          <w:p w14:paraId="766EB983" w14:textId="77777777" w:rsidR="00470066" w:rsidRPr="004738F6" w:rsidRDefault="00470066" w:rsidP="00470066">
            <w:pPr>
              <w:ind w:left="-17"/>
              <w:rPr>
                <w:rFonts w:ascii="TH SarabunPSK" w:hAnsi="TH SarabunPSK" w:cs="TH SarabunPSK"/>
              </w:rPr>
            </w:pPr>
            <w:r w:rsidRPr="004738F6">
              <w:rPr>
                <w:rFonts w:ascii="TH SarabunPSK" w:hAnsi="TH SarabunPSK" w:cs="TH SarabunPSK"/>
                <w:cs/>
              </w:rPr>
              <w:t>ว</w:t>
            </w:r>
            <w:r w:rsidRPr="004738F6">
              <w:rPr>
                <w:rFonts w:ascii="TH SarabunPSK" w:hAnsi="TH SarabunPSK" w:cs="TH SarabunPSK"/>
              </w:rPr>
              <w:t>4</w:t>
            </w:r>
            <w:r w:rsidRPr="004738F6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1 </w:t>
            </w:r>
            <w:r w:rsidRPr="004738F6">
              <w:rPr>
                <w:rFonts w:ascii="TH SarabunPSK" w:hAnsi="TH SarabunPSK" w:cs="TH SarabunPSK"/>
                <w:cs/>
              </w:rPr>
              <w:t xml:space="preserve"> </w:t>
            </w:r>
            <w:r w:rsidRPr="000C60F5">
              <w:rPr>
                <w:rFonts w:ascii="TH SarabunPSK" w:hAnsi="TH SarabunPSK" w:cs="TH SarabunPSK"/>
                <w:cs/>
              </w:rPr>
              <w:t>ม 2/3</w:t>
            </w:r>
            <w:r w:rsidRPr="004738F6">
              <w:rPr>
                <w:rFonts w:ascii="TH SarabunPSK" w:hAnsi="TH SarabunPSK" w:cs="TH SarabunPSK"/>
                <w:cs/>
              </w:rPr>
              <w:br/>
            </w:r>
          </w:p>
          <w:p w14:paraId="1CDF5E4A" w14:textId="3F510F8C" w:rsidR="00470066" w:rsidRPr="00D73916" w:rsidRDefault="00470066" w:rsidP="00470066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49" w:type="dxa"/>
          </w:tcPr>
          <w:p w14:paraId="300630A8" w14:textId="32D42BA7" w:rsidR="00470066" w:rsidRPr="00690107" w:rsidRDefault="00470066" w:rsidP="00470066">
            <w:pPr>
              <w:rPr>
                <w:rFonts w:ascii="TH SarabunPSK" w:hAnsi="TH SarabunPSK" w:cs="TH SarabunPSK"/>
              </w:rPr>
            </w:pPr>
            <w:r w:rsidRPr="00470066">
              <w:rPr>
                <w:rFonts w:ascii="TH SarabunPSK" w:hAnsi="TH SarabunPSK" w:cs="TH SarabunPSK"/>
                <w:cs/>
              </w:rPr>
              <w:t>ออกแบบวิธีการแกปัญหา โดยวิเคราะ</w:t>
            </w:r>
            <w:r>
              <w:rPr>
                <w:rFonts w:ascii="TH SarabunPSK" w:hAnsi="TH SarabunPSK" w:cs="TH SarabunPSK" w:hint="cs"/>
                <w:cs/>
              </w:rPr>
              <w:t>ห์</w:t>
            </w:r>
            <w:r w:rsidRPr="00470066">
              <w:rPr>
                <w:rFonts w:ascii="TH SarabunPSK" w:hAnsi="TH SarabunPSK" w:cs="TH SarabunPSK"/>
                <w:cs/>
              </w:rPr>
              <w:t>เปรียบเทียบ และตัดสินใจเลือกขอมู</w:t>
            </w:r>
            <w:r>
              <w:rPr>
                <w:rFonts w:ascii="TH SarabunPSK" w:hAnsi="TH SarabunPSK" w:cs="TH SarabunPSK" w:hint="cs"/>
                <w:cs/>
              </w:rPr>
              <w:t>ลที่</w:t>
            </w:r>
            <w:r w:rsidRPr="00470066">
              <w:rPr>
                <w:rFonts w:ascii="TH SarabunPSK" w:hAnsi="TH SarabunPSK" w:cs="TH SarabunPSK"/>
                <w:cs/>
              </w:rPr>
              <w:t>จําเป</w:t>
            </w:r>
            <w:r>
              <w:rPr>
                <w:rFonts w:ascii="TH SarabunPSK" w:hAnsi="TH SarabunPSK" w:cs="TH SarabunPSK" w:hint="cs"/>
                <w:cs/>
              </w:rPr>
              <w:t>็น</w:t>
            </w:r>
            <w:r w:rsidRPr="00470066">
              <w:rPr>
                <w:rFonts w:ascii="TH SarabunPSK" w:hAnsi="TH SarabunPSK" w:cs="TH SarabunPSK"/>
                <w:cs/>
              </w:rPr>
              <w:t>ภายใตเงื่อนไขและทรัพยากรที่มีอ</w:t>
            </w:r>
            <w:r>
              <w:rPr>
                <w:rFonts w:ascii="TH SarabunPSK" w:hAnsi="TH SarabunPSK" w:cs="TH SarabunPSK" w:hint="cs"/>
                <w:cs/>
              </w:rPr>
              <w:t>ยู่</w:t>
            </w:r>
            <w:r w:rsidRPr="00470066">
              <w:rPr>
                <w:rFonts w:ascii="TH SarabunPSK" w:hAnsi="TH SarabunPSK" w:cs="TH SarabunPSK"/>
                <w:cs/>
              </w:rPr>
              <w:t xml:space="preserve"> นําเสนอแนวทางการแกปญหาใหผ</w:t>
            </w:r>
            <w:r>
              <w:rPr>
                <w:rFonts w:ascii="TH SarabunPSK" w:hAnsi="TH SarabunPSK" w:cs="TH SarabunPSK" w:hint="cs"/>
                <w:cs/>
              </w:rPr>
              <w:t>ู้</w:t>
            </w:r>
            <w:r w:rsidRPr="00470066">
              <w:rPr>
                <w:rFonts w:ascii="TH SarabunPSK" w:hAnsi="TH SarabunPSK" w:cs="TH SarabunPSK"/>
                <w:cs/>
              </w:rPr>
              <w:t>อื่นเขาใจ วางแผนขั้นตอนการ</w:t>
            </w:r>
            <w:r>
              <w:rPr>
                <w:rFonts w:ascii="TH SarabunPSK" w:hAnsi="TH SarabunPSK" w:cs="TH SarabunPSK" w:hint="cs"/>
                <w:cs/>
              </w:rPr>
              <w:t>ทำงานและดำเนินการ</w:t>
            </w:r>
            <w:r w:rsidRPr="00470066">
              <w:rPr>
                <w:rFonts w:ascii="TH SarabunPSK" w:hAnsi="TH SarabunPSK" w:cs="TH SarabunPSK"/>
                <w:cs/>
              </w:rPr>
              <w:t xml:space="preserve">แกปญหา   </w:t>
            </w:r>
            <w:r>
              <w:rPr>
                <w:rFonts w:ascii="TH SarabunPSK" w:hAnsi="TH SarabunPSK" w:cs="TH SarabunPSK" w:hint="cs"/>
                <w:cs/>
              </w:rPr>
              <w:t>อย่างเป็นขั้นตอน</w:t>
            </w:r>
          </w:p>
        </w:tc>
        <w:tc>
          <w:tcPr>
            <w:tcW w:w="851" w:type="dxa"/>
          </w:tcPr>
          <w:p w14:paraId="4A746F30" w14:textId="77777777" w:rsidR="00470066" w:rsidRPr="004738F6" w:rsidRDefault="00470066" w:rsidP="00470066">
            <w:pPr>
              <w:ind w:left="-15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  <w:p w14:paraId="788567CE" w14:textId="2197751C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14:paraId="30EC54AE" w14:textId="2A36DABF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470066" w:rsidRPr="00252AA3" w14:paraId="532EE901" w14:textId="77777777" w:rsidTr="00470066">
        <w:tc>
          <w:tcPr>
            <w:tcW w:w="846" w:type="dxa"/>
          </w:tcPr>
          <w:p w14:paraId="4C8BAD12" w14:textId="6A0BAE28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14" w:type="dxa"/>
          </w:tcPr>
          <w:p w14:paraId="143386A6" w14:textId="735FD044" w:rsidR="00470066" w:rsidRPr="00690107" w:rsidRDefault="00470066" w:rsidP="00470066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</w:t>
            </w:r>
            <w:r w:rsidRPr="00DF580F">
              <w:rPr>
                <w:rFonts w:ascii="TH SarabunPSK" w:hAnsi="TH SarabunPSK" w:cs="TH SarabunPSK"/>
                <w:cs/>
              </w:rPr>
              <w:t>างแผนสร้างสรรค์และนำเสนอ</w:t>
            </w:r>
          </w:p>
        </w:tc>
        <w:tc>
          <w:tcPr>
            <w:tcW w:w="1546" w:type="dxa"/>
          </w:tcPr>
          <w:p w14:paraId="6355FAC1" w14:textId="77777777" w:rsidR="00470066" w:rsidRDefault="00470066" w:rsidP="0047006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eastAsia="Calibri" w:hAnsi="TH SarabunPSK" w:cs="TH SarabunPSK"/>
                <w:position w:val="6"/>
                <w:sz w:val="32"/>
                <w:szCs w:val="32"/>
              </w:rPr>
            </w:pPr>
            <w:r w:rsidRPr="00F5425D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ว </w:t>
            </w:r>
            <w:r w:rsidRPr="00F5425D">
              <w:rPr>
                <w:rFonts w:ascii="TH SarabunPSK" w:hAnsi="TH SarabunPSK" w:cs="TH SarabunPSK"/>
                <w:position w:val="6"/>
                <w:sz w:val="32"/>
                <w:szCs w:val="32"/>
              </w:rPr>
              <w:t>4</w:t>
            </w:r>
            <w:r w:rsidRPr="00F5425D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position w:val="6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/>
                <w:position w:val="6"/>
                <w:sz w:val="32"/>
                <w:szCs w:val="32"/>
              </w:rPr>
              <w:t xml:space="preserve"> </w:t>
            </w:r>
            <w:r w:rsidRPr="004E3E0D">
              <w:rPr>
                <w:rFonts w:ascii="TH SarabunPSK" w:eastAsia="Calibri" w:hAnsi="TH SarabunPSK" w:cs="TH SarabunPSK"/>
                <w:position w:val="6"/>
                <w:sz w:val="32"/>
                <w:szCs w:val="32"/>
                <w:cs/>
              </w:rPr>
              <w:t>ม 2/</w:t>
            </w:r>
            <w:r>
              <w:rPr>
                <w:rFonts w:ascii="TH SarabunPSK" w:eastAsia="Calibri" w:hAnsi="TH SarabunPSK" w:cs="TH SarabunPSK"/>
                <w:position w:val="6"/>
                <w:sz w:val="32"/>
                <w:szCs w:val="32"/>
              </w:rPr>
              <w:t>3</w:t>
            </w:r>
          </w:p>
          <w:p w14:paraId="7481B1F3" w14:textId="77777777" w:rsidR="00470066" w:rsidRDefault="00470066" w:rsidP="0047006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</w:rPr>
            </w:pPr>
            <w:r>
              <w:rPr>
                <w:rFonts w:ascii="TH SarabunPSK" w:hAnsi="TH SarabunPSK" w:cs="TH SarabunPSK"/>
                <w:position w:val="6"/>
                <w:sz w:val="32"/>
                <w:szCs w:val="32"/>
              </w:rPr>
              <w:t xml:space="preserve">        </w:t>
            </w:r>
            <w:r>
              <w:rPr>
                <w:rFonts w:ascii="TH SarabunPSK" w:hAnsi="TH SarabunPSK" w:cs="TH SarabunPSK" w:hint="cs"/>
                <w:position w:val="6"/>
                <w:sz w:val="32"/>
                <w:szCs w:val="32"/>
                <w:cs/>
              </w:rPr>
              <w:t xml:space="preserve">ม </w:t>
            </w:r>
            <w:r>
              <w:rPr>
                <w:rFonts w:ascii="TH SarabunPSK" w:hAnsi="TH SarabunPSK" w:cs="TH SarabunPSK"/>
                <w:position w:val="6"/>
                <w:sz w:val="32"/>
                <w:szCs w:val="32"/>
              </w:rPr>
              <w:t>2/4</w:t>
            </w:r>
          </w:p>
          <w:p w14:paraId="09CA8D77" w14:textId="2E94B070" w:rsidR="00470066" w:rsidRPr="00D73916" w:rsidRDefault="00470066" w:rsidP="00470066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hAnsi="TH SarabunPSK" w:cs="TH SarabunPSK" w:hint="cs"/>
                <w:position w:val="6"/>
                <w:cs/>
              </w:rPr>
              <w:t xml:space="preserve">        </w:t>
            </w:r>
            <w:r w:rsidRPr="00F5425D">
              <w:rPr>
                <w:rFonts w:ascii="TH SarabunPSK" w:hAnsi="TH SarabunPSK" w:cs="TH SarabunPSK" w:hint="cs"/>
                <w:position w:val="6"/>
                <w:cs/>
              </w:rPr>
              <w:t>ม</w:t>
            </w:r>
            <w:r>
              <w:rPr>
                <w:rFonts w:ascii="TH SarabunPSK" w:hAnsi="TH SarabunPSK" w:cs="TH SarabunPSK" w:hint="cs"/>
                <w:position w:val="6"/>
                <w:cs/>
              </w:rPr>
              <w:t xml:space="preserve"> </w:t>
            </w:r>
            <w:r>
              <w:rPr>
                <w:rFonts w:ascii="TH SarabunPSK" w:hAnsi="TH SarabunPSK" w:cs="TH SarabunPSK"/>
                <w:position w:val="6"/>
              </w:rPr>
              <w:t>2/5</w:t>
            </w:r>
          </w:p>
        </w:tc>
        <w:tc>
          <w:tcPr>
            <w:tcW w:w="4549" w:type="dxa"/>
          </w:tcPr>
          <w:p w14:paraId="01FB699A" w14:textId="77777777" w:rsidR="00470066" w:rsidRDefault="00470066" w:rsidP="00470066">
            <w:pPr>
              <w:rPr>
                <w:rFonts w:ascii="TH SarabunPSK" w:eastAsia="Calibri" w:hAnsi="TH SarabunPSK" w:cs="TH SarabunPSK"/>
                <w:position w:val="6"/>
              </w:rPr>
            </w:pPr>
            <w:r>
              <w:rPr>
                <w:rFonts w:ascii="TH SarabunPSK" w:eastAsia="Calibri" w:hAnsi="TH SarabunPSK" w:cs="TH SarabunPSK" w:hint="cs"/>
                <w:position w:val="6"/>
                <w:cs/>
              </w:rPr>
              <w:t xml:space="preserve">      </w:t>
            </w:r>
            <w:r w:rsidRPr="00B42F26">
              <w:rPr>
                <w:rFonts w:ascii="TH SarabunPSK" w:eastAsia="Calibri" w:hAnsi="TH SarabunPSK" w:cs="TH SarabunPSK"/>
                <w:position w:val="6"/>
                <w:cs/>
              </w:rPr>
              <w:t>ออกแบบวิธีการแก้ปัญหา โดยวิเคราะห์เปรียบเทียบ และตัดสินใจเลือกข้อมูลที่จำเป็นภายใต้เงื่อนไขและทรัพยากรที่มีอยู่ นำเสนอแนวทางการแก้ปัญหาให้ผู้อื่นเข้าใจ วางแผนขั้นตอนการทำงานและดำเนินการแก้ปัญหาอย่างเป็นขั้นตอน</w:t>
            </w:r>
          </w:p>
          <w:p w14:paraId="250EDFD6" w14:textId="77777777" w:rsidR="00470066" w:rsidRDefault="00470066" w:rsidP="00470066">
            <w:pPr>
              <w:rPr>
                <w:rFonts w:ascii="TH SarabunPSK" w:eastAsia="Calibri" w:hAnsi="TH SarabunPSK" w:cs="TH SarabunPSK"/>
                <w:position w:val="6"/>
              </w:rPr>
            </w:pPr>
            <w:r>
              <w:rPr>
                <w:rFonts w:ascii="TH SarabunPSK" w:eastAsia="Calibri" w:hAnsi="TH SarabunPSK" w:cs="TH SarabunPSK" w:hint="cs"/>
                <w:position w:val="6"/>
                <w:cs/>
              </w:rPr>
              <w:t xml:space="preserve">     </w:t>
            </w:r>
            <w:r w:rsidRPr="00DF580F">
              <w:rPr>
                <w:rFonts w:ascii="TH SarabunPSK" w:eastAsia="Calibri" w:hAnsi="TH SarabunPSK" w:cs="TH SarabunPSK"/>
                <w:position w:val="6"/>
                <w:cs/>
              </w:rPr>
              <w:t>ทดสอบ ประเมินผล และอธิบายปัญหาหรือข้อบกพร่องที่เกิดขึ้น ภายใต้กรอบเงื่อนไข พร้อมทั้งหาแนวทางการปรับปรุงแก้ไข และนำเสนอผลการแก้ปัญหา</w:t>
            </w:r>
          </w:p>
          <w:p w14:paraId="3AA1CC59" w14:textId="57597C7F" w:rsidR="00470066" w:rsidRPr="00470066" w:rsidRDefault="00470066" w:rsidP="00470066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</w:t>
            </w:r>
            <w:r w:rsidRPr="002D660D">
              <w:rPr>
                <w:rFonts w:ascii="TH SarabunPSK" w:eastAsia="Calibri" w:hAnsi="TH SarabunPSK" w:cs="TH SarabunPSK"/>
                <w:cs/>
              </w:rPr>
              <w:t>ใช้ความรู้และทักษะเกี่ยวกับวัสดุ อุปกรณ</w:t>
            </w:r>
            <w:r>
              <w:rPr>
                <w:rFonts w:ascii="TH SarabunPSK" w:eastAsia="Calibri" w:hAnsi="TH SarabunPSK" w:cs="TH SarabunPSK" w:hint="cs"/>
                <w:cs/>
              </w:rPr>
              <w:t>์</w:t>
            </w:r>
            <w:r w:rsidRPr="002D660D">
              <w:rPr>
                <w:rFonts w:ascii="TH SarabunPSK" w:eastAsia="Calibri" w:hAnsi="TH SarabunPSK" w:cs="TH SarabunPSK"/>
                <w:cs/>
              </w:rPr>
              <w:t xml:space="preserve"> เครื่องมือ กลไก ไฟฟ้า และอิเล็กทรอนิกส์เพื่อแก้ปัญหาหรือพัฒนางานได้อย่างถูกต้อง เหมาะสม และปลอดภัย</w:t>
            </w:r>
          </w:p>
        </w:tc>
        <w:tc>
          <w:tcPr>
            <w:tcW w:w="851" w:type="dxa"/>
          </w:tcPr>
          <w:p w14:paraId="6C293C0F" w14:textId="7E8E0FF0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92" w:type="dxa"/>
          </w:tcPr>
          <w:p w14:paraId="04F20177" w14:textId="309C6B1B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470066" w14:paraId="4A9BE040" w14:textId="77777777" w:rsidTr="00470066">
        <w:tc>
          <w:tcPr>
            <w:tcW w:w="846" w:type="dxa"/>
          </w:tcPr>
          <w:p w14:paraId="49AD9CBC" w14:textId="062449EF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14" w:type="dxa"/>
          </w:tcPr>
          <w:p w14:paraId="6B954C5F" w14:textId="61F60DAC" w:rsidR="00470066" w:rsidRPr="00690107" w:rsidRDefault="00470066" w:rsidP="0047006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เ</w:t>
            </w:r>
            <w:r w:rsidRPr="00DF580F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ทคโนโลยีในอนาคต</w:t>
            </w:r>
          </w:p>
        </w:tc>
        <w:tc>
          <w:tcPr>
            <w:tcW w:w="1546" w:type="dxa"/>
          </w:tcPr>
          <w:p w14:paraId="58110987" w14:textId="13A6D142" w:rsidR="00470066" w:rsidRPr="00D73916" w:rsidRDefault="00470066" w:rsidP="00470066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>
              <w:rPr>
                <w:rFonts w:ascii="TH SarabunPSK" w:eastAsia="Calibri" w:hAnsi="TH SarabunPSK" w:cs="TH SarabunPSK" w:hint="cs"/>
                <w:position w:val="6"/>
                <w:cs/>
              </w:rPr>
              <w:t xml:space="preserve">ว </w:t>
            </w:r>
            <w:r>
              <w:rPr>
                <w:rFonts w:ascii="TH SarabunPSK" w:eastAsia="Calibri" w:hAnsi="TH SarabunPSK" w:cs="TH SarabunPSK"/>
                <w:position w:val="6"/>
              </w:rPr>
              <w:t xml:space="preserve">4.1 </w:t>
            </w:r>
            <w:r w:rsidRPr="004E3E0D">
              <w:rPr>
                <w:rFonts w:ascii="TH SarabunPSK" w:eastAsia="Calibri" w:hAnsi="TH SarabunPSK" w:cs="TH SarabunPSK"/>
                <w:position w:val="6"/>
                <w:cs/>
              </w:rPr>
              <w:t>ม 2/</w:t>
            </w:r>
            <w:r>
              <w:rPr>
                <w:rFonts w:ascii="TH SarabunPSK" w:eastAsia="Calibri" w:hAnsi="TH SarabunPSK" w:cs="TH SarabunPSK"/>
                <w:position w:val="6"/>
              </w:rPr>
              <w:t>1</w:t>
            </w:r>
          </w:p>
        </w:tc>
        <w:tc>
          <w:tcPr>
            <w:tcW w:w="4549" w:type="dxa"/>
          </w:tcPr>
          <w:p w14:paraId="54E9C672" w14:textId="77777777" w:rsidR="00470066" w:rsidRDefault="00470066" w:rsidP="00470066">
            <w:pPr>
              <w:tabs>
                <w:tab w:val="left" w:pos="284"/>
                <w:tab w:val="left" w:pos="567"/>
                <w:tab w:val="left" w:pos="851"/>
              </w:tabs>
              <w:rPr>
                <w:rFonts w:ascii="TH SarabunPSK" w:eastAsia="Calibri" w:hAnsi="TH SarabunPSK" w:cs="TH SarabunPSK"/>
                <w:b/>
                <w:bCs/>
              </w:rPr>
            </w:pPr>
            <w:r w:rsidRPr="004E3E0D">
              <w:rPr>
                <w:rFonts w:ascii="TH SarabunPSK" w:eastAsia="Calibri" w:hAnsi="TH SarabunPSK" w:cs="TH SarabunPSK"/>
                <w:position w:val="6"/>
                <w:cs/>
              </w:rPr>
              <w:t>คาดการณ์แนวโน้มเทคโนโลยีที่จะเกิดขึ้นโดยพิจารณาจากสาเหตุหรือปัจจัยที่ส่งผลต่อการเปลี่ยนแปลงของเทคโนโลยี และวิเคราะห์ เปรียบเทียบ ตัดสินใจเลือกใช้เทคโนโลยี โดยคำนึงถึงผลกระทบที่เกิดขึ้นต่อชีวิต สังคม และสิ่งแวดล้อม</w:t>
            </w:r>
          </w:p>
          <w:p w14:paraId="522402C3" w14:textId="01B697CA" w:rsidR="00470066" w:rsidRPr="00690107" w:rsidRDefault="00470066" w:rsidP="00470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4A8AC290" w14:textId="64BD5D2E" w:rsidR="00470066" w:rsidRPr="00690107" w:rsidRDefault="00470066" w:rsidP="0047006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4856F257" w14:textId="2CF22EB1" w:rsidR="00470066" w:rsidRPr="00690107" w:rsidRDefault="00470066" w:rsidP="0047006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81150E" w:rsidRPr="00F5037F" w14:paraId="1ADE0DD1" w14:textId="77777777" w:rsidTr="00470066">
        <w:tc>
          <w:tcPr>
            <w:tcW w:w="8655" w:type="dxa"/>
            <w:gridSpan w:val="4"/>
          </w:tcPr>
          <w:p w14:paraId="5C5A494A" w14:textId="0A7A8F4A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7775EAB0" w:rsidR="0081150E" w:rsidRPr="00F5037F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14:paraId="21AD929B" w14:textId="7AC35573" w:rsidR="0081150E" w:rsidRPr="00F5037F" w:rsidRDefault="00462132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81150E" w:rsidRPr="00F5037F" w14:paraId="66153848" w14:textId="77777777" w:rsidTr="00470066">
        <w:tc>
          <w:tcPr>
            <w:tcW w:w="8655" w:type="dxa"/>
            <w:gridSpan w:val="4"/>
          </w:tcPr>
          <w:p w14:paraId="36673624" w14:textId="1AD7B079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5037F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81150E" w:rsidRPr="00F5037F" w14:paraId="06B79D04" w14:textId="77777777" w:rsidTr="00470066">
        <w:tc>
          <w:tcPr>
            <w:tcW w:w="8655" w:type="dxa"/>
            <w:gridSpan w:val="4"/>
          </w:tcPr>
          <w:p w14:paraId="036F7D98" w14:textId="5F99DA56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81150E" w:rsidRPr="00F5037F" w14:paraId="5845DF5E" w14:textId="77777777" w:rsidTr="00470066">
        <w:tc>
          <w:tcPr>
            <w:tcW w:w="8655" w:type="dxa"/>
            <w:gridSpan w:val="4"/>
          </w:tcPr>
          <w:p w14:paraId="7E875E64" w14:textId="2C5A00EA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5037F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D4F3453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992" w:type="dxa"/>
          </w:tcPr>
          <w:p w14:paraId="059C4D15" w14:textId="68F5BCEB" w:rsidR="0081150E" w:rsidRPr="00F5037F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5037F"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ListParagraph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2"/>
  </w:num>
  <w:num w:numId="4" w16cid:durableId="120633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25220C"/>
    <w:rsid w:val="00252AA3"/>
    <w:rsid w:val="00260BD6"/>
    <w:rsid w:val="00363E59"/>
    <w:rsid w:val="003660FA"/>
    <w:rsid w:val="003B78F7"/>
    <w:rsid w:val="00462132"/>
    <w:rsid w:val="00470066"/>
    <w:rsid w:val="004905B3"/>
    <w:rsid w:val="005016D8"/>
    <w:rsid w:val="00600046"/>
    <w:rsid w:val="00652066"/>
    <w:rsid w:val="00690107"/>
    <w:rsid w:val="006E156E"/>
    <w:rsid w:val="006E50A4"/>
    <w:rsid w:val="007357D7"/>
    <w:rsid w:val="00784A93"/>
    <w:rsid w:val="007C23EE"/>
    <w:rsid w:val="007C449F"/>
    <w:rsid w:val="007E0555"/>
    <w:rsid w:val="008037BC"/>
    <w:rsid w:val="0081150E"/>
    <w:rsid w:val="00821005"/>
    <w:rsid w:val="008623ED"/>
    <w:rsid w:val="008B1C0A"/>
    <w:rsid w:val="008C3C78"/>
    <w:rsid w:val="0090718F"/>
    <w:rsid w:val="00A35B6C"/>
    <w:rsid w:val="00A62480"/>
    <w:rsid w:val="00A80D54"/>
    <w:rsid w:val="00A92191"/>
    <w:rsid w:val="00AE743C"/>
    <w:rsid w:val="00B02ABD"/>
    <w:rsid w:val="00B73F3E"/>
    <w:rsid w:val="00BD1E0B"/>
    <w:rsid w:val="00C765FC"/>
    <w:rsid w:val="00C86AF2"/>
    <w:rsid w:val="00D00293"/>
    <w:rsid w:val="00D52D0C"/>
    <w:rsid w:val="00D671DF"/>
    <w:rsid w:val="00D71A24"/>
    <w:rsid w:val="00D73916"/>
    <w:rsid w:val="00D75BB9"/>
    <w:rsid w:val="00DA4E17"/>
    <w:rsid w:val="00E13E84"/>
    <w:rsid w:val="00EE785E"/>
    <w:rsid w:val="00F00296"/>
    <w:rsid w:val="00F02BC5"/>
    <w:rsid w:val="00F13003"/>
    <w:rsid w:val="00F1353E"/>
    <w:rsid w:val="00F5037F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4</cp:revision>
  <cp:lastPrinted>2022-06-21T03:37:00Z</cp:lastPrinted>
  <dcterms:created xsi:type="dcterms:W3CDTF">2025-08-23T07:15:00Z</dcterms:created>
  <dcterms:modified xsi:type="dcterms:W3CDTF">2025-08-23T13:07:00Z</dcterms:modified>
</cp:coreProperties>
</file>