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E910" w14:textId="77777777" w:rsidR="00573730" w:rsidRPr="00DD1818" w:rsidRDefault="00573730" w:rsidP="00573730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6FDCDAE9" w14:textId="77777777" w:rsidR="00573730" w:rsidRDefault="00573730" w:rsidP="00573730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454127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พ30297 </w:t>
      </w:r>
      <w:r w:rsidRPr="00740FE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ผู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740FE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ตัดสินกีฬ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าเซปักตะกร้อ</w:t>
      </w:r>
    </w:p>
    <w:p w14:paraId="06C6FD28" w14:textId="77777777" w:rsidR="00573730" w:rsidRPr="00EE4AFE" w:rsidRDefault="00573730" w:rsidP="00573730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1AEA9936" w14:textId="77777777" w:rsidR="00573730" w:rsidRDefault="00573730" w:rsidP="00573730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1.5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หน่วยกิต</w:t>
      </w: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573730" w14:paraId="7158E775" w14:textId="77777777" w:rsidTr="00D9395D">
        <w:trPr>
          <w:trHeight w:val="113"/>
        </w:trPr>
        <w:tc>
          <w:tcPr>
            <w:tcW w:w="987" w:type="dxa"/>
            <w:vAlign w:val="center"/>
          </w:tcPr>
          <w:p w14:paraId="35047081" w14:textId="77777777" w:rsidR="00573730" w:rsidRDefault="00573730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65CCE12" w14:textId="77777777" w:rsidR="00573730" w:rsidRPr="00E435EC" w:rsidRDefault="00573730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315A4DC6" w14:textId="77777777" w:rsidR="00573730" w:rsidRPr="00E435EC" w:rsidRDefault="00573730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70667879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2628A81B" w14:textId="77777777" w:rsidR="00573730" w:rsidRDefault="00573730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C5C7E3" w14:textId="77777777" w:rsidR="00573730" w:rsidRPr="00E766C4" w:rsidRDefault="00573730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3E920C28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3E93952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2548B51D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73730" w14:paraId="5CEDC7FC" w14:textId="77777777" w:rsidTr="00D9395D">
        <w:trPr>
          <w:trHeight w:val="412"/>
        </w:trPr>
        <w:tc>
          <w:tcPr>
            <w:tcW w:w="987" w:type="dxa"/>
          </w:tcPr>
          <w:p w14:paraId="7AB4701B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773DBEB5" w14:textId="77777777" w:rsidR="00573730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บทนำและบทบาทผู้ตัดสินเซปักตะกร้อ</w:t>
            </w:r>
          </w:p>
        </w:tc>
        <w:tc>
          <w:tcPr>
            <w:tcW w:w="2410" w:type="dxa"/>
          </w:tcPr>
          <w:p w14:paraId="16CA0C2F" w14:textId="77777777" w:rsidR="00573730" w:rsidRPr="007F7B46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470ED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อธิบายกติกาและข้อบังคับการแข่งขันเซปักตะกร้ออย่างถูกต้อง</w:t>
            </w:r>
          </w:p>
        </w:tc>
        <w:tc>
          <w:tcPr>
            <w:tcW w:w="2992" w:type="dxa"/>
          </w:tcPr>
          <w:p w14:paraId="6042263D" w14:textId="77777777" w:rsidR="00573730" w:rsidRPr="00576EA2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เซปักตะกร้อ</w:t>
            </w: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64C1D0B8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7A710585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573730" w14:paraId="7A88FCB8" w14:textId="77777777" w:rsidTr="00D9395D">
        <w:trPr>
          <w:trHeight w:val="567"/>
        </w:trPr>
        <w:tc>
          <w:tcPr>
            <w:tcW w:w="987" w:type="dxa"/>
          </w:tcPr>
          <w:p w14:paraId="291DF460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7D34DAF1" w14:textId="77777777" w:rsidR="00573730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กติกาการแข่งขันเซปักตะกร้อพื้นฐาน</w:t>
            </w:r>
          </w:p>
        </w:tc>
        <w:tc>
          <w:tcPr>
            <w:tcW w:w="2410" w:type="dxa"/>
          </w:tcPr>
          <w:p w14:paraId="6FC0481C" w14:textId="77777777" w:rsidR="00573730" w:rsidRPr="007F7B46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470ED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วิเคราะห์และตีความสถานการณ์การแข่งขันเพื่อการตัดสินใจที่เหมาะสม</w:t>
            </w:r>
          </w:p>
        </w:tc>
        <w:tc>
          <w:tcPr>
            <w:tcW w:w="2992" w:type="dxa"/>
          </w:tcPr>
          <w:p w14:paraId="3E9B3E0D" w14:textId="77777777" w:rsidR="00573730" w:rsidRPr="00540202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วอลเลย์บอล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64A85781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2931E773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573730" w14:paraId="77AF9D81" w14:textId="77777777" w:rsidTr="00D9395D">
        <w:trPr>
          <w:trHeight w:val="3042"/>
        </w:trPr>
        <w:tc>
          <w:tcPr>
            <w:tcW w:w="987" w:type="dxa"/>
          </w:tcPr>
          <w:p w14:paraId="745405CB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566F2CC3" w14:textId="77777777" w:rsidR="00573730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การใช้สัญญาณมือและเสียงนกหวีด</w:t>
            </w:r>
          </w:p>
          <w:p w14:paraId="021523F6" w14:textId="77777777" w:rsidR="00573730" w:rsidRPr="00EC6D04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115629" w14:textId="77777777" w:rsidR="00573730" w:rsidRPr="008640F3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470ED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ปฏิบัติหน้าที่ผู้ตัดสินในสนามได้อย่างถูกต้องและแม่นยำตามบทบาท</w:t>
            </w:r>
          </w:p>
        </w:tc>
        <w:tc>
          <w:tcPr>
            <w:tcW w:w="2992" w:type="dxa"/>
          </w:tcPr>
          <w:p w14:paraId="34230271" w14:textId="77777777" w:rsidR="00573730" w:rsidRPr="00BC092A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3E218595" w14:textId="77777777" w:rsidR="00573730" w:rsidRPr="00BC092A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เซปักตะกร้อ</w:t>
            </w: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  <w:p w14:paraId="270E7A83" w14:textId="77777777" w:rsidR="00573730" w:rsidRPr="004E03C2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717EB96C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259C492A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10</w:t>
            </w:r>
          </w:p>
        </w:tc>
      </w:tr>
      <w:tr w:rsidR="00573730" w14:paraId="3CD9E330" w14:textId="77777777" w:rsidTr="00D9395D">
        <w:trPr>
          <w:trHeight w:val="567"/>
        </w:trPr>
        <w:tc>
          <w:tcPr>
            <w:tcW w:w="987" w:type="dxa"/>
          </w:tcPr>
          <w:p w14:paraId="273A687C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06C71206" w14:textId="77777777" w:rsidR="00573730" w:rsidRPr="00F2545E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การบันทึกคะแนนและการรายงาน</w:t>
            </w:r>
          </w:p>
        </w:tc>
        <w:tc>
          <w:tcPr>
            <w:tcW w:w="2410" w:type="dxa"/>
          </w:tcPr>
          <w:p w14:paraId="1E0B33C4" w14:textId="77777777" w:rsidR="00573730" w:rsidRPr="007F7B46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470ED">
              <w:rPr>
                <w:rFonts w:ascii="TH Sarabun New" w:hAnsi="TH Sarabun New" w:cs="TH Sarabun New"/>
                <w:sz w:val="32"/>
                <w:szCs w:val="32"/>
                <w:cs/>
              </w:rPr>
              <w:t>ใช้ทักษะสัญญาณมือและเสียงนกหวีดในการควบคุมการแข่งขันอย่างมีประสิทธิภาพ</w:t>
            </w:r>
          </w:p>
        </w:tc>
        <w:tc>
          <w:tcPr>
            <w:tcW w:w="2992" w:type="dxa"/>
          </w:tcPr>
          <w:p w14:paraId="2ECDB9E6" w14:textId="77777777" w:rsidR="00573730" w:rsidRPr="007D597A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25618246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28CF897A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573730" w14:paraId="34B90DCA" w14:textId="77777777" w:rsidTr="00D9395D">
        <w:trPr>
          <w:trHeight w:val="567"/>
        </w:trPr>
        <w:tc>
          <w:tcPr>
            <w:tcW w:w="987" w:type="dxa"/>
          </w:tcPr>
          <w:p w14:paraId="0DED886D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6C9764DC" w14:textId="77777777" w:rsidR="00573730" w:rsidRPr="00A3742C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07052CA8" w14:textId="77777777" w:rsidR="00573730" w:rsidRPr="00AA2AC3" w:rsidRDefault="00573730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470ED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แสดงความรับผิดชอบ ความยุติธรรม และจริยธรรมในการตัดสินเกม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6D47C4">
              <w:rPr>
                <w:rFonts w:ascii="TH Sarabun New" w:hAnsi="TH Sarabun New" w:cs="TH Sarabun New"/>
                <w:sz w:val="32"/>
                <w:szCs w:val="32"/>
                <w:cs/>
              </w:rPr>
              <w:t>ปลูกฝังทัศนคติที่ดี เช่น ความอดทน ความเป็นกลาง และความพร้อมในการพัฒนาตนเองอย่างต่อเนื่อง</w:t>
            </w:r>
          </w:p>
        </w:tc>
        <w:tc>
          <w:tcPr>
            <w:tcW w:w="2992" w:type="dxa"/>
          </w:tcPr>
          <w:p w14:paraId="6C8EEFB0" w14:textId="77777777" w:rsidR="00573730" w:rsidRPr="00AD7558" w:rsidRDefault="00573730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เซปักตะกร้อ</w:t>
            </w: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428E17CB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60338D1A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573730" w14:paraId="0B2DD433" w14:textId="77777777" w:rsidTr="00D9395D">
        <w:trPr>
          <w:trHeight w:val="567"/>
        </w:trPr>
        <w:tc>
          <w:tcPr>
            <w:tcW w:w="8379" w:type="dxa"/>
            <w:gridSpan w:val="4"/>
          </w:tcPr>
          <w:p w14:paraId="3A52D513" w14:textId="77777777" w:rsidR="00573730" w:rsidRPr="009B1992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16C519D0" w14:textId="77777777" w:rsidR="00573730" w:rsidRPr="009B1992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545" w:type="dxa"/>
          </w:tcPr>
          <w:p w14:paraId="227C0739" w14:textId="77777777" w:rsidR="00573730" w:rsidRPr="009B1992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573730" w14:paraId="20632250" w14:textId="77777777" w:rsidTr="00D9395D">
        <w:trPr>
          <w:trHeight w:val="567"/>
        </w:trPr>
        <w:tc>
          <w:tcPr>
            <w:tcW w:w="8379" w:type="dxa"/>
            <w:gridSpan w:val="4"/>
          </w:tcPr>
          <w:p w14:paraId="78326EBB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41CF03B4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DCDEF53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573730" w14:paraId="3744E744" w14:textId="77777777" w:rsidTr="00D9395D">
        <w:trPr>
          <w:trHeight w:val="567"/>
        </w:trPr>
        <w:tc>
          <w:tcPr>
            <w:tcW w:w="8379" w:type="dxa"/>
            <w:gridSpan w:val="4"/>
          </w:tcPr>
          <w:p w14:paraId="162824C4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1D17348B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E477AF6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573730" w14:paraId="04E80BE4" w14:textId="77777777" w:rsidTr="00D9395D">
        <w:trPr>
          <w:trHeight w:val="567"/>
        </w:trPr>
        <w:tc>
          <w:tcPr>
            <w:tcW w:w="8379" w:type="dxa"/>
            <w:gridSpan w:val="4"/>
          </w:tcPr>
          <w:p w14:paraId="6968E282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77C68803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6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14:paraId="165CE5C9" w14:textId="77777777" w:rsidR="00573730" w:rsidRDefault="00573730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506C3F8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30"/>
    <w:rsid w:val="002E422E"/>
    <w:rsid w:val="00573730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106"/>
  <w15:chartTrackingRefBased/>
  <w15:docId w15:val="{F93184A7-E2C3-4D38-B995-E4D17725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37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7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7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7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7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7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7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7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7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37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37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37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3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37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3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37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3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3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737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37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37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37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7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7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57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7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7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2025-08-28T13:39:00Z</dcterms:created>
  <dcterms:modified xsi:type="dcterms:W3CDTF">2025-08-28T13:39:00Z</dcterms:modified>
</cp:coreProperties>
</file>