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D0C1" w14:textId="77777777" w:rsidR="0098489A" w:rsidRDefault="0098489A" w:rsidP="0098489A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4A555DAB" w14:textId="77777777" w:rsidR="0098489A" w:rsidRDefault="0098489A" w:rsidP="0098489A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A46BB5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พ30290 </w:t>
      </w:r>
      <w:r w:rsidRPr="00BE384D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กิจกรรมเข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BE384D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าจังหวะ</w:t>
      </w:r>
    </w:p>
    <w:p w14:paraId="47F755FE" w14:textId="77777777" w:rsidR="0098489A" w:rsidRPr="00EE4AFE" w:rsidRDefault="0098489A" w:rsidP="0098489A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76AAC830" w14:textId="77777777" w:rsidR="0098489A" w:rsidRDefault="0098489A" w:rsidP="0098489A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10CECE41" w14:textId="77777777" w:rsidR="0098489A" w:rsidRDefault="0098489A" w:rsidP="0098489A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98489A" w14:paraId="7368CF0C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8CB4DFB" w14:textId="77777777" w:rsidR="0098489A" w:rsidRDefault="0098489A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5A7B8321" w14:textId="77777777" w:rsidR="0098489A" w:rsidRPr="00E435EC" w:rsidRDefault="0098489A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4F6266DF" w14:textId="77777777" w:rsidR="0098489A" w:rsidRPr="00E435EC" w:rsidRDefault="0098489A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D1169B5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7010FF6C" w14:textId="77777777" w:rsidR="0098489A" w:rsidRDefault="0098489A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23B4B0" w14:textId="77777777" w:rsidR="0098489A" w:rsidRPr="00E766C4" w:rsidRDefault="0098489A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0FD7B7DB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1B4FFF5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7CC4B11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8489A" w14:paraId="072240AE" w14:textId="77777777" w:rsidTr="00C3122A">
        <w:trPr>
          <w:trHeight w:val="412"/>
        </w:trPr>
        <w:tc>
          <w:tcPr>
            <w:tcW w:w="987" w:type="dxa"/>
          </w:tcPr>
          <w:p w14:paraId="16DBF393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0F1C1DC1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4601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บทนำสู่กิจกรรมเข้าจังหวะ</w:t>
            </w:r>
          </w:p>
        </w:tc>
        <w:tc>
          <w:tcPr>
            <w:tcW w:w="2410" w:type="dxa"/>
          </w:tcPr>
          <w:p w14:paraId="44AE364D" w14:textId="77777777" w:rsidR="0098489A" w:rsidRPr="00A3742C" w:rsidRDefault="0098489A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</w:t>
            </w: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ธิบายความสำคัญและประเภทของกิจกรรมเข้าจังหวะอย่างถูกต้อง</w:t>
            </w:r>
          </w:p>
          <w:p w14:paraId="6A6602DC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688986C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674B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เป็นกิจกรรมที่ใช้เสียงดนตรี จังหวะ หรือการเคลื่อนไหวที่มีรูปแบบสม่ำเสมอมาเป็นสื่อในการกระตุ้นให้ร่างกายเคลื่อนไหวตาม ซึ่งมีความสำคัญในหลายด้าน</w:t>
            </w:r>
          </w:p>
        </w:tc>
        <w:tc>
          <w:tcPr>
            <w:tcW w:w="708" w:type="dxa"/>
          </w:tcPr>
          <w:p w14:paraId="214C53A8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08322781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8489A" w14:paraId="2EC1D19D" w14:textId="77777777" w:rsidTr="00C3122A">
        <w:trPr>
          <w:trHeight w:val="567"/>
        </w:trPr>
        <w:tc>
          <w:tcPr>
            <w:tcW w:w="987" w:type="dxa"/>
          </w:tcPr>
          <w:p w14:paraId="48180B42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5D74B7B8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0BC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การรับรู้และการฟังจังหวะ</w:t>
            </w:r>
          </w:p>
        </w:tc>
        <w:tc>
          <w:tcPr>
            <w:tcW w:w="2410" w:type="dxa"/>
          </w:tcPr>
          <w:p w14:paraId="61B8F864" w14:textId="77777777" w:rsidR="0098489A" w:rsidRPr="00A3742C" w:rsidRDefault="0098489A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เข้าใจหลักการเคลื่อนไหวตามจังหวะและการประสานงานกับดนตรี</w:t>
            </w:r>
          </w:p>
          <w:p w14:paraId="101DF969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8F5E5E4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6186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ความสามารถในการแยกแยะ เสียง ทำนอง และจังหวะของดนตรี เพื่อให้ร่างกายสามารถเคลื่อนไหวสอดคล้องกับเสียงนั้นได้อย่างถูกต้อง</w:t>
            </w:r>
          </w:p>
          <w:p w14:paraId="3C81573C" w14:textId="77777777" w:rsidR="0098489A" w:rsidRPr="006C5E2D" w:rsidRDefault="0098489A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5E2D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การใช้ประสาทการฟังอย่างตั้งใจ เพื่อจับจังหวะ ความเร็ว ความหนักเบา หรืออารมณ์ของดนตรี และนำมาใช้ในการควบคุมการเคลื่อนไหว</w:t>
            </w:r>
          </w:p>
          <w:p w14:paraId="48FC78DB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18B53E28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7C1E3AC7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8489A" w14:paraId="0F8B182B" w14:textId="77777777" w:rsidTr="00C3122A">
        <w:trPr>
          <w:trHeight w:val="3042"/>
        </w:trPr>
        <w:tc>
          <w:tcPr>
            <w:tcW w:w="987" w:type="dxa"/>
          </w:tcPr>
          <w:p w14:paraId="5C934E79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1A365B04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B0BC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ท่าทางพื้นฐานการเคลื่อนไหวเข้าจังหวะ</w:t>
            </w:r>
          </w:p>
        </w:tc>
        <w:tc>
          <w:tcPr>
            <w:tcW w:w="2410" w:type="dxa"/>
          </w:tcPr>
          <w:p w14:paraId="324E60E0" w14:textId="77777777" w:rsidR="0098489A" w:rsidRPr="00A3742C" w:rsidRDefault="0098489A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ปฏิบัติทักษะการเคลื่อนไหวตามจังหวะในรูปแบบต่าง ๆ อย่างถูกต้องและมีประสิทธิภาพ</w:t>
            </w:r>
          </w:p>
          <w:p w14:paraId="03E7429A" w14:textId="77777777" w:rsidR="0098489A" w:rsidRPr="00F13A18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9F2BD86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B31B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การเรียนรู้ท่าทางพื้นฐานการเคลื่อนไหวเข้าจังหวะ เป็นรากฐานสำคัญของกิจกรรมเข้าจังหวะ ซึ่งช่วยพัฒนาความสามารถทางกาย จิตใจ และการรับรู้เสียงอย่างเป็นระบบ ผู้เรียนจะสามารถต่อยอดสู่กิจกรรมที่ซับซ้อนยิ่งขึ้น พร้อมทั้งมีบุคลิกภาพที่ดีและมีทัศนคติที่ดีต่อการออกกำลังกายอย่างสร้างสรรค์</w:t>
            </w:r>
          </w:p>
        </w:tc>
        <w:tc>
          <w:tcPr>
            <w:tcW w:w="708" w:type="dxa"/>
          </w:tcPr>
          <w:p w14:paraId="505DA4A1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3381A45B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98489A" w14:paraId="7FEB8775" w14:textId="77777777" w:rsidTr="00C3122A">
        <w:trPr>
          <w:trHeight w:val="567"/>
        </w:trPr>
        <w:tc>
          <w:tcPr>
            <w:tcW w:w="987" w:type="dxa"/>
          </w:tcPr>
          <w:p w14:paraId="662AECAE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17C6BEDB" w14:textId="77777777" w:rsidR="0098489A" w:rsidRPr="00F2545E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9B0BC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การเคลื่อนไหวตามจังหวะดนตรี</w:t>
            </w:r>
          </w:p>
        </w:tc>
        <w:tc>
          <w:tcPr>
            <w:tcW w:w="2410" w:type="dxa"/>
          </w:tcPr>
          <w:p w14:paraId="3E94A3C3" w14:textId="77777777" w:rsidR="0098489A" w:rsidRPr="00A3742C" w:rsidRDefault="0098489A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ทำงานร่วมกับผู้อื่นในกิจกรรมกลุ่มอย่างมีประสิทธิผลและประสานงานกัน</w:t>
            </w:r>
          </w:p>
          <w:p w14:paraId="675B3F43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296DBDC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C30F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การเคลื่อนไหวร่างกายที่สอดคล้องกับจังหวะ เสียง หรือทำนองของดนตรี โดยอาศัยการรับรู้ การฟัง และการควบคุมร่างกายให้แสดงออกอย่างมีจังหวะ มีความต่อเนื่อง และมีเป้าหมาย เช่น การเดินตามจังหวะ การเต้น การรำ หรือการแสดงท่าทางประกอบเสียงเพลง</w:t>
            </w:r>
          </w:p>
        </w:tc>
        <w:tc>
          <w:tcPr>
            <w:tcW w:w="708" w:type="dxa"/>
          </w:tcPr>
          <w:p w14:paraId="607D5DB0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44800FD0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98489A" w14:paraId="02D8E2ED" w14:textId="77777777" w:rsidTr="00C3122A">
        <w:trPr>
          <w:trHeight w:val="567"/>
        </w:trPr>
        <w:tc>
          <w:tcPr>
            <w:tcW w:w="987" w:type="dxa"/>
          </w:tcPr>
          <w:p w14:paraId="09B89F19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0ABC44D9" w14:textId="77777777" w:rsidR="0098489A" w:rsidRPr="009B0BCD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A3742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การสร้างสรรค์ท่าเต้นเข้าจังหวะ</w:t>
            </w:r>
          </w:p>
        </w:tc>
        <w:tc>
          <w:tcPr>
            <w:tcW w:w="2410" w:type="dxa"/>
          </w:tcPr>
          <w:p w14:paraId="73A9E63C" w14:textId="77777777" w:rsidR="0098489A" w:rsidRPr="00A3742C" w:rsidRDefault="0098489A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แสดงความรับผิดชอบและมีวินัยในการฝึกฝนกิจกรรมเข้าจังหวะอย่างสม่ำเสมอ</w:t>
            </w:r>
          </w:p>
          <w:p w14:paraId="57F28ED8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F5EE8D6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C6DE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กระบวนการออกแบบท่าทางหรือชุดการเคลื่อนไหวที่สอดคล้องกับจังหวะดนตรีหรือเสียงเพลง โดยอาศัยความคิดสร้างสรรค์ การรับรู้จังหวะ และการแสดงออกผ่านร่างกายอย่างมีจังหวะ ซึ่งอาจทำได้ทั้งแบบเดี่ยว คู่ หรือกลุ่ม</w:t>
            </w:r>
          </w:p>
        </w:tc>
        <w:tc>
          <w:tcPr>
            <w:tcW w:w="708" w:type="dxa"/>
          </w:tcPr>
          <w:p w14:paraId="47171097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5AE44932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8489A" w14:paraId="7E8CC05B" w14:textId="77777777" w:rsidTr="00C3122A">
        <w:trPr>
          <w:trHeight w:val="567"/>
        </w:trPr>
        <w:tc>
          <w:tcPr>
            <w:tcW w:w="987" w:type="dxa"/>
          </w:tcPr>
          <w:p w14:paraId="558656D1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990" w:type="dxa"/>
          </w:tcPr>
          <w:p w14:paraId="1DBD7D07" w14:textId="77777777" w:rsidR="0098489A" w:rsidRPr="00A3742C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A3742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การแสดงกิจกรรมเข้าจังหวะ</w:t>
            </w:r>
          </w:p>
        </w:tc>
        <w:tc>
          <w:tcPr>
            <w:tcW w:w="2410" w:type="dxa"/>
          </w:tcPr>
          <w:p w14:paraId="09722BA5" w14:textId="77777777" w:rsidR="0098489A" w:rsidRPr="00A3742C" w:rsidRDefault="0098489A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3742C">
              <w:rPr>
                <w:rFonts w:ascii="TH Sarabun New" w:hAnsi="TH Sarabun New" w:cs="TH Sarabun New"/>
                <w:sz w:val="32"/>
                <w:szCs w:val="32"/>
                <w:cs/>
              </w:rPr>
              <w:t>มีทัศนคติที่ดีต่อการออกกำลังกายและการเคลื่อนไหวตามจังหวะเพื่อสุขภาพที่ดี</w:t>
            </w:r>
          </w:p>
          <w:p w14:paraId="7C0111F5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01AECF9" w14:textId="77777777" w:rsidR="0098489A" w:rsidRDefault="0098489A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37D36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การนำเสนอทักษะการเคลื่อนไหวตามจังหวะดนตรีที่ได้ฝึกฝนหรือออกแบบขึ้น โดยมีจุดประสงค์เพื่อแสดงออกอย่างสร้างสรรค์ ถ่ายทอดอารมณ์ เรื่องราว หรือแนวคิด ผ่านการเคลื่อนไหวอย่างมีจังหวะ ซึ่งอาจเป็นรูปแบบเดี่ยว คู่ หรือกลุ่ม</w:t>
            </w:r>
          </w:p>
        </w:tc>
        <w:tc>
          <w:tcPr>
            <w:tcW w:w="708" w:type="dxa"/>
          </w:tcPr>
          <w:p w14:paraId="3401E7CC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482640B2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98489A" w14:paraId="1E3E28B4" w14:textId="77777777" w:rsidTr="00C3122A">
        <w:trPr>
          <w:trHeight w:val="567"/>
        </w:trPr>
        <w:tc>
          <w:tcPr>
            <w:tcW w:w="8379" w:type="dxa"/>
            <w:gridSpan w:val="4"/>
          </w:tcPr>
          <w:p w14:paraId="78BC5F23" w14:textId="77777777" w:rsidR="0098489A" w:rsidRPr="009B1992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6D9ABA1F" w14:textId="77777777" w:rsidR="0098489A" w:rsidRPr="009B1992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63E33391" w14:textId="77777777" w:rsidR="0098489A" w:rsidRPr="009B1992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98489A" w14:paraId="6F2EF267" w14:textId="77777777" w:rsidTr="00C3122A">
        <w:trPr>
          <w:trHeight w:val="567"/>
        </w:trPr>
        <w:tc>
          <w:tcPr>
            <w:tcW w:w="8379" w:type="dxa"/>
            <w:gridSpan w:val="4"/>
          </w:tcPr>
          <w:p w14:paraId="51AC51DD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5ACD6845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52608DE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8489A" w14:paraId="03A32284" w14:textId="77777777" w:rsidTr="00C3122A">
        <w:trPr>
          <w:trHeight w:val="567"/>
        </w:trPr>
        <w:tc>
          <w:tcPr>
            <w:tcW w:w="8379" w:type="dxa"/>
            <w:gridSpan w:val="4"/>
          </w:tcPr>
          <w:p w14:paraId="77165DBD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30171379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0052CD85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8489A" w14:paraId="49FD8BA2" w14:textId="77777777" w:rsidTr="00C3122A">
        <w:trPr>
          <w:trHeight w:val="567"/>
        </w:trPr>
        <w:tc>
          <w:tcPr>
            <w:tcW w:w="8379" w:type="dxa"/>
            <w:gridSpan w:val="4"/>
          </w:tcPr>
          <w:p w14:paraId="246FC21A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6E761E5E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4477FBA4" w14:textId="77777777" w:rsidR="0098489A" w:rsidRDefault="0098489A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D2237B5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9A"/>
    <w:rsid w:val="005318EF"/>
    <w:rsid w:val="008E5504"/>
    <w:rsid w:val="0091444B"/>
    <w:rsid w:val="009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3370"/>
  <w15:chartTrackingRefBased/>
  <w15:docId w15:val="{C50C8C36-F3B1-468D-B906-78711E77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8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8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8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8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8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8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8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8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8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48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48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48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48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48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48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48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48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48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848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48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48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48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84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8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984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4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8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8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2025-08-28T11:58:00Z</dcterms:created>
  <dcterms:modified xsi:type="dcterms:W3CDTF">2025-08-28T11:58:00Z</dcterms:modified>
</cp:coreProperties>
</file>