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096F1E" w:rsidRPr="009624FF" w14:paraId="58C48D9B" w14:textId="77777777" w:rsidTr="00896D23">
        <w:trPr>
          <w:jc w:val="center"/>
        </w:trPr>
        <w:tc>
          <w:tcPr>
            <w:tcW w:w="9639" w:type="dxa"/>
            <w:gridSpan w:val="3"/>
          </w:tcPr>
          <w:p w14:paraId="378086EA" w14:textId="77777777" w:rsidR="00096F1E" w:rsidRPr="009624FF" w:rsidRDefault="00096F1E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พ30282 การเคลื่อนไหวพื้นฐาน</w:t>
            </w:r>
          </w:p>
        </w:tc>
      </w:tr>
      <w:tr w:rsidR="00096F1E" w:rsidRPr="009624FF" w14:paraId="7C2F9DEE" w14:textId="77777777" w:rsidTr="00896D23">
        <w:trPr>
          <w:jc w:val="center"/>
        </w:trPr>
        <w:tc>
          <w:tcPr>
            <w:tcW w:w="3544" w:type="dxa"/>
          </w:tcPr>
          <w:p w14:paraId="077961E8" w14:textId="77777777" w:rsidR="00096F1E" w:rsidRPr="009624FF" w:rsidRDefault="00096F1E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6ADB8A7" w14:textId="77777777" w:rsidR="00096F1E" w:rsidRPr="009624FF" w:rsidRDefault="00096F1E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6191C16C" w14:textId="77777777" w:rsidR="00096F1E" w:rsidRPr="009624FF" w:rsidRDefault="00096F1E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2FB63583" w14:textId="77777777" w:rsidR="00096F1E" w:rsidRPr="009624FF" w:rsidRDefault="00096F1E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096F1E" w:rsidRPr="009624FF" w14:paraId="316D695D" w14:textId="77777777" w:rsidTr="00896D23">
        <w:trPr>
          <w:jc w:val="center"/>
        </w:trPr>
        <w:tc>
          <w:tcPr>
            <w:tcW w:w="3544" w:type="dxa"/>
          </w:tcPr>
          <w:p w14:paraId="49CAAE45" w14:textId="77777777" w:rsidR="00096F1E" w:rsidRPr="009624FF" w:rsidRDefault="00096F1E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7F8C5BD0" w14:textId="77777777" w:rsidR="00096F1E" w:rsidRPr="009624FF" w:rsidRDefault="00096F1E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543" w:type="dxa"/>
          </w:tcPr>
          <w:p w14:paraId="46AB3718" w14:textId="77777777" w:rsidR="00096F1E" w:rsidRPr="009624FF" w:rsidRDefault="00096F1E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หน่วยกิต</w:t>
            </w:r>
          </w:p>
        </w:tc>
      </w:tr>
    </w:tbl>
    <w:p w14:paraId="4D6FDFDD" w14:textId="77777777" w:rsidR="00096F1E" w:rsidRPr="009624FF" w:rsidRDefault="00096F1E" w:rsidP="00096F1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EBFB46" w14:textId="77777777" w:rsidR="00096F1E" w:rsidRPr="009624FF" w:rsidRDefault="00096F1E" w:rsidP="00096F1E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ศึกษามุ่งเน้นให้ผู้เรียนมีความรู้ ความเข้าใจเกี่ยวกับลักษณะ รูปแบบ และความสำคัญของการเคลื่อนไหวพื้นฐาน ซึ่งเป็นรากฐานสำคัญของการพัฒนาทักษะทางกีฬาและกิจกรรมทางกายในอนาคต ผู้เรียนจะได้เรียนรู้ประเภทของการเคลื่อนไหวพื้นฐาน ได้แก่ การเคลื่อนไหวในที่อยู่กับที่ (</w:t>
      </w:r>
      <w:r w:rsidRPr="009624FF">
        <w:rPr>
          <w:rFonts w:ascii="TH SarabunPSK" w:hAnsi="TH SarabunPSK" w:cs="TH SarabunPSK"/>
          <w:sz w:val="32"/>
          <w:szCs w:val="32"/>
        </w:rPr>
        <w:t xml:space="preserve">Locomotor Movement), </w:t>
      </w:r>
      <w:r w:rsidRPr="009624FF">
        <w:rPr>
          <w:rFonts w:ascii="TH SarabunPSK" w:hAnsi="TH SarabunPSK" w:cs="TH SarabunPSK"/>
          <w:sz w:val="32"/>
          <w:szCs w:val="32"/>
          <w:cs/>
        </w:rPr>
        <w:t>การเคลื่อนไหวในพื้นที่ (</w:t>
      </w:r>
      <w:r w:rsidRPr="009624FF">
        <w:rPr>
          <w:rFonts w:ascii="TH SarabunPSK" w:hAnsi="TH SarabunPSK" w:cs="TH SarabunPSK"/>
          <w:sz w:val="32"/>
          <w:szCs w:val="32"/>
        </w:rPr>
        <w:t xml:space="preserve">Non-locomotor Movement) </w:t>
      </w:r>
      <w:r w:rsidRPr="009624FF">
        <w:rPr>
          <w:rFonts w:ascii="TH SarabunPSK" w:hAnsi="TH SarabunPSK" w:cs="TH SarabunPSK"/>
          <w:sz w:val="32"/>
          <w:szCs w:val="32"/>
          <w:cs/>
        </w:rPr>
        <w:t>และการใช้วัตถุหรืออุปกรณ์ (</w:t>
      </w:r>
      <w:r w:rsidRPr="009624FF">
        <w:rPr>
          <w:rFonts w:ascii="TH SarabunPSK" w:hAnsi="TH SarabunPSK" w:cs="TH SarabunPSK"/>
          <w:sz w:val="32"/>
          <w:szCs w:val="32"/>
        </w:rPr>
        <w:t xml:space="preserve">Manipulative Movement) </w:t>
      </w:r>
      <w:r w:rsidRPr="009624FF">
        <w:rPr>
          <w:rFonts w:ascii="TH SarabunPSK" w:hAnsi="TH SarabunPSK" w:cs="TH SarabunPSK"/>
          <w:sz w:val="32"/>
          <w:szCs w:val="32"/>
          <w:cs/>
        </w:rPr>
        <w:t>รวมทั้งหลักการควบคุมร่างกายอย่างปลอดภัย เหมาะสมตามวัย</w:t>
      </w:r>
    </w:p>
    <w:p w14:paraId="13138C0B" w14:textId="77777777" w:rsidR="00096F1E" w:rsidRPr="009624FF" w:rsidRDefault="00096F1E" w:rsidP="00096F1E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โดยการฝึกการเคลื่อนไหวพื้นฐานอย่างหลากหลาย เช่น การเดิน วิ่ง กระโดด โยกตัว ทรงตัว ขว้าง รับ เตะ และการประสานงานระหว่างมือ–ตา หรือมือ–เท้า ผ่านกิจกรรมการเล่น การเลียนแบบ และเกมการเคลื่อนไหว โดยเน้นการปฏิบัติจริงเพื่อให้เกิดการเรียนรู้ที่ยั่งยืน และเตรียมความพร้อมสำหรับการเรียนรู้ทักษะด้านพละศึกษาและกีฬาขั้นสูงในระดับถัดไป</w:t>
      </w:r>
    </w:p>
    <w:p w14:paraId="6FF02CC7" w14:textId="77777777" w:rsidR="00096F1E" w:rsidRPr="009624FF" w:rsidRDefault="00096F1E" w:rsidP="00096F1E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เพื่อส่งเสริมให้ผู้เรียนมีวินัย รู้จักเคารพกติกา ร่วมมือกับเพื่อน มีความรับผิด ใฝ่เรียนรู้ มีความอดทนต่อตนเองและผู้อื่นในการทำกิจกรรมทางกาย สร้างความเชื่อมั่นในตนเอง กล้าแสดงออก และรู้สึกสนุกกับการเคลื่อนไหว ส่งเสริมเจตคติที่ดีต่อการออกกำลังกาย ซึ่งจะเป็นพื้นฐานสำคัญของสุขภาพและพัฒนาการที่ดีในระยะยาว</w:t>
      </w:r>
    </w:p>
    <w:p w14:paraId="6BF2C3A1" w14:textId="77777777" w:rsidR="00096F1E" w:rsidRPr="009624FF" w:rsidRDefault="00096F1E" w:rsidP="00096F1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096F1E" w:rsidRPr="009624FF" w14:paraId="6FD13742" w14:textId="77777777" w:rsidTr="00896D23">
        <w:trPr>
          <w:tblHeader/>
        </w:trPr>
        <w:tc>
          <w:tcPr>
            <w:tcW w:w="9360" w:type="dxa"/>
            <w:gridSpan w:val="2"/>
          </w:tcPr>
          <w:p w14:paraId="5B47E2B6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96F1E" w:rsidRPr="009624FF" w14:paraId="44C43DD4" w14:textId="77777777" w:rsidTr="00896D23">
        <w:tc>
          <w:tcPr>
            <w:tcW w:w="500" w:type="dxa"/>
          </w:tcPr>
          <w:p w14:paraId="4841C255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DC90B53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อธิบายประเภทและความสำคัญของการเคลื่อนไหวพื้นฐานอย่างถูกต้อง</w:t>
            </w:r>
          </w:p>
        </w:tc>
      </w:tr>
      <w:tr w:rsidR="00096F1E" w:rsidRPr="009624FF" w14:paraId="2CF86A5A" w14:textId="77777777" w:rsidTr="00896D23">
        <w:tc>
          <w:tcPr>
            <w:tcW w:w="500" w:type="dxa"/>
          </w:tcPr>
          <w:p w14:paraId="3784BD37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A5BC097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แสดงทักษะการเคลื่อนไหวพื้นฐานในรูปแบบต่าง ๆ อย่างถูกต้องและปลอดภัย</w:t>
            </w:r>
          </w:p>
        </w:tc>
      </w:tr>
      <w:tr w:rsidR="00096F1E" w:rsidRPr="009624FF" w14:paraId="7D751BEC" w14:textId="77777777" w:rsidTr="00896D23">
        <w:tc>
          <w:tcPr>
            <w:tcW w:w="500" w:type="dxa"/>
          </w:tcPr>
          <w:p w14:paraId="5114BE29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3CFFEF7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ปฏิบัติกิจกรรมการเคลื่อนไหวที่ใช้การทรงตัว การควบคุมร่างกาย และการประสานงาน</w:t>
            </w:r>
          </w:p>
        </w:tc>
      </w:tr>
      <w:tr w:rsidR="00096F1E" w:rsidRPr="009624FF" w14:paraId="262F08C5" w14:textId="77777777" w:rsidTr="00896D23">
        <w:tc>
          <w:tcPr>
            <w:tcW w:w="500" w:type="dxa"/>
          </w:tcPr>
          <w:p w14:paraId="10BD36E8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5F013A9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ใช้ความคิดสร้างสรรค์ในการเคลื่อนไหวหรือประยุกต์กิจกรรมการเล่นอย่างมีจินตนาการ</w:t>
            </w:r>
          </w:p>
        </w:tc>
      </w:tr>
      <w:tr w:rsidR="00096F1E" w:rsidRPr="009624FF" w14:paraId="61BF91BF" w14:textId="77777777" w:rsidTr="00896D23">
        <w:tc>
          <w:tcPr>
            <w:tcW w:w="500" w:type="dxa"/>
          </w:tcPr>
          <w:p w14:paraId="75704741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F6A72B6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ทำงานร่วมกับผู้อื่นในการเคลื่อนไหวหรือเล่นเกมอย่างมีวินัยและเคารพกติกา</w:t>
            </w:r>
          </w:p>
        </w:tc>
      </w:tr>
      <w:tr w:rsidR="00096F1E" w:rsidRPr="009624FF" w14:paraId="58E8545D" w14:textId="77777777" w:rsidTr="00896D23">
        <w:tc>
          <w:tcPr>
            <w:tcW w:w="500" w:type="dxa"/>
          </w:tcPr>
          <w:p w14:paraId="0D47404E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017AA3BE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แสดงออกถึงความมั่นใจ สนุกสนาน และมีเจตคติที่ดีต่อการเคลื่อนไหวและการออกกำลังกายอย่างต่อเนื่อง</w:t>
            </w:r>
          </w:p>
        </w:tc>
      </w:tr>
      <w:tr w:rsidR="00096F1E" w:rsidRPr="009624FF" w14:paraId="6EB0A9EC" w14:textId="77777777" w:rsidTr="00896D23">
        <w:tc>
          <w:tcPr>
            <w:tcW w:w="9360" w:type="dxa"/>
            <w:gridSpan w:val="2"/>
          </w:tcPr>
          <w:p w14:paraId="63F9514C" w14:textId="77777777" w:rsidR="00096F1E" w:rsidRPr="009624FF" w:rsidRDefault="00096F1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0A73B05C" w14:textId="77777777" w:rsidR="00096F1E" w:rsidRPr="009624FF" w:rsidRDefault="00096F1E" w:rsidP="00096F1E">
      <w:pPr>
        <w:rPr>
          <w:rFonts w:ascii="TH SarabunPSK" w:hAnsi="TH SarabunPSK" w:cs="TH SarabunPSK"/>
          <w:sz w:val="32"/>
          <w:szCs w:val="32"/>
        </w:rPr>
      </w:pPr>
    </w:p>
    <w:p w14:paraId="13416303" w14:textId="77777777" w:rsidR="00096F1E" w:rsidRPr="009624FF" w:rsidRDefault="00096F1E" w:rsidP="00096F1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E80164C" w14:textId="77777777" w:rsidR="00096F1E" w:rsidRPr="009624FF" w:rsidRDefault="00096F1E" w:rsidP="00096F1E">
      <w:pPr>
        <w:rPr>
          <w:rFonts w:ascii="TH SarabunPSK" w:hAnsi="TH SarabunPSK" w:cs="TH SarabunPSK"/>
          <w:sz w:val="32"/>
          <w:szCs w:val="32"/>
        </w:rPr>
      </w:pPr>
    </w:p>
    <w:p w14:paraId="22E441E5" w14:textId="77777777" w:rsidR="00096F1E" w:rsidRPr="009624FF" w:rsidRDefault="00096F1E" w:rsidP="00096F1E">
      <w:pPr>
        <w:rPr>
          <w:rFonts w:ascii="TH SarabunPSK" w:hAnsi="TH SarabunPSK" w:cs="TH SarabunPSK"/>
          <w:sz w:val="32"/>
          <w:szCs w:val="32"/>
        </w:rPr>
      </w:pPr>
    </w:p>
    <w:p w14:paraId="29C0B154" w14:textId="77777777" w:rsidR="00096F1E" w:rsidRPr="009624FF" w:rsidRDefault="00096F1E" w:rsidP="00096F1E">
      <w:pPr>
        <w:rPr>
          <w:rFonts w:ascii="TH SarabunPSK" w:hAnsi="TH SarabunPSK" w:cs="TH SarabunPSK"/>
          <w:sz w:val="32"/>
          <w:szCs w:val="32"/>
        </w:rPr>
      </w:pPr>
    </w:p>
    <w:p w14:paraId="73F68D2B" w14:textId="77777777" w:rsidR="0091444B" w:rsidRPr="00096F1E" w:rsidRDefault="0091444B" w:rsidP="00096F1E"/>
    <w:sectPr w:rsidR="0091444B" w:rsidRPr="00096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11E"/>
    <w:multiLevelType w:val="hybridMultilevel"/>
    <w:tmpl w:val="260C1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7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6C"/>
    <w:rsid w:val="00096F1E"/>
    <w:rsid w:val="005318EF"/>
    <w:rsid w:val="006136A6"/>
    <w:rsid w:val="008E5504"/>
    <w:rsid w:val="008F196C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401B"/>
  <w15:chartTrackingRefBased/>
  <w15:docId w15:val="{4F897C27-09C9-4D84-9516-F6C0607A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9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9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9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9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96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96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96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9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9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F196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F196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F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9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9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9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6F1E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2025-08-28T11:38:00Z</dcterms:created>
  <dcterms:modified xsi:type="dcterms:W3CDTF">2025-08-31T12:57:00Z</dcterms:modified>
</cp:coreProperties>
</file>