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3E80B" w14:textId="77777777" w:rsidR="00622822" w:rsidRPr="00502836" w:rsidRDefault="00622822" w:rsidP="00622822">
      <w:pPr>
        <w:jc w:val="center"/>
        <w:rPr>
          <w:rFonts w:ascii="TH Sarabun New" w:eastAsia="TH Sarabun PSK" w:hAnsi="TH Sarabun New" w:cs="TH Sarabun New"/>
          <w:b/>
          <w:bCs/>
          <w:color w:val="000000" w:themeColor="text1"/>
          <w:sz w:val="32"/>
          <w:szCs w:val="32"/>
        </w:rPr>
      </w:pPr>
      <w:r w:rsidRPr="00502836">
        <w:rPr>
          <w:rFonts w:ascii="TH Sarabun New" w:eastAsia="TH Sarabun PSK" w:hAnsi="TH Sarabun New" w:cs="TH Sarabun New" w:hint="cs"/>
          <w:b/>
          <w:bCs/>
          <w:color w:val="000000" w:themeColor="text1"/>
          <w:sz w:val="32"/>
          <w:szCs w:val="32"/>
          <w:cs/>
        </w:rPr>
        <w:t>โครงสร้างรายวิชา</w:t>
      </w:r>
    </w:p>
    <w:p w14:paraId="0239CC56" w14:textId="77777777" w:rsidR="00622822" w:rsidRDefault="00622822" w:rsidP="00622822">
      <w:pPr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3E0491">
        <w:rPr>
          <w:rFonts w:ascii="TH Sarabun New" w:eastAsia="TH Sarabun PSK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พ30277 </w:t>
      </w:r>
      <w:r w:rsidRPr="00457B57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>หลักและวิธีการทางพลศึกษา</w:t>
      </w:r>
    </w:p>
    <w:p w14:paraId="7E60A6A7" w14:textId="77777777" w:rsidR="00622822" w:rsidRDefault="00622822" w:rsidP="00622822">
      <w:pPr>
        <w:rPr>
          <w:rFonts w:ascii="TH Sarabun New" w:eastAsia="TH Sarabun PSK" w:hAnsi="TH Sarabun New" w:cs="TH Sarabun New"/>
          <w:b/>
          <w:bCs/>
          <w:sz w:val="32"/>
          <w:szCs w:val="32"/>
        </w:rPr>
      </w:pP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รายวิชาเพิ่มเติม</w:t>
      </w:r>
      <w:r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</w:t>
      </w:r>
      <w:r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</w:p>
    <w:p w14:paraId="5CE64357" w14:textId="77777777" w:rsidR="00622822" w:rsidRPr="00094DB4" w:rsidRDefault="00622822" w:rsidP="00622822">
      <w:pPr>
        <w:rPr>
          <w:rFonts w:ascii="TH Sarabun New" w:eastAsia="TH Sarabun PSK" w:hAnsi="TH Sarabun New" w:cs="TH Sarabun New"/>
          <w:b/>
          <w:bCs/>
          <w:sz w:val="32"/>
          <w:szCs w:val="32"/>
        </w:rPr>
      </w:pP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ชั้นมัธยมศึกษาปีที่ 4</w:t>
      </w:r>
      <w:r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ภาคเรียนที่ 1    เวลาเรียน 60 ชั่วโมง      จำวนน 1.5 หน่วยกิต</w:t>
      </w:r>
    </w:p>
    <w:p w14:paraId="08B235F4" w14:textId="77777777" w:rsidR="00622822" w:rsidRDefault="00622822" w:rsidP="00622822">
      <w:pPr>
        <w:spacing w:after="160" w:line="259" w:lineRule="auto"/>
        <w:rPr>
          <w:rFonts w:ascii="TH Sarabun New" w:eastAsia="TH Sarabun PSK" w:hAnsi="TH Sarabun New" w:cs="TH Sarabun New"/>
          <w:sz w:val="32"/>
          <w:szCs w:val="32"/>
        </w:rPr>
      </w:pPr>
    </w:p>
    <w:tbl>
      <w:tblPr>
        <w:tblStyle w:val="ae"/>
        <w:tblW w:w="10632" w:type="dxa"/>
        <w:tblInd w:w="-147" w:type="dxa"/>
        <w:tblLook w:val="04A0" w:firstRow="1" w:lastRow="0" w:firstColumn="1" w:lastColumn="0" w:noHBand="0" w:noVBand="1"/>
      </w:tblPr>
      <w:tblGrid>
        <w:gridCol w:w="987"/>
        <w:gridCol w:w="1990"/>
        <w:gridCol w:w="2410"/>
        <w:gridCol w:w="2992"/>
        <w:gridCol w:w="708"/>
        <w:gridCol w:w="1545"/>
      </w:tblGrid>
      <w:tr w:rsidR="00622822" w14:paraId="047BEE6B" w14:textId="77777777" w:rsidTr="00C3122A">
        <w:trPr>
          <w:trHeight w:val="113"/>
        </w:trPr>
        <w:tc>
          <w:tcPr>
            <w:tcW w:w="987" w:type="dxa"/>
            <w:vAlign w:val="center"/>
          </w:tcPr>
          <w:p w14:paraId="37CC80D9" w14:textId="77777777" w:rsidR="00622822" w:rsidRDefault="00622822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  <w:p w14:paraId="3B77C8F1" w14:textId="77777777" w:rsidR="00622822" w:rsidRPr="00E435EC" w:rsidRDefault="00622822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0" w:type="dxa"/>
            <w:vAlign w:val="center"/>
          </w:tcPr>
          <w:p w14:paraId="7D64A3A8" w14:textId="77777777" w:rsidR="00622822" w:rsidRPr="00E435EC" w:rsidRDefault="00622822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410" w:type="dxa"/>
            <w:vAlign w:val="center"/>
          </w:tcPr>
          <w:p w14:paraId="18E769A2" w14:textId="77777777" w:rsidR="00622822" w:rsidRDefault="0062282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92" w:type="dxa"/>
            <w:vAlign w:val="center"/>
          </w:tcPr>
          <w:p w14:paraId="00CC1A3D" w14:textId="77777777" w:rsidR="00622822" w:rsidRDefault="00622822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11733FC" w14:textId="77777777" w:rsidR="00622822" w:rsidRPr="00E766C4" w:rsidRDefault="00622822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สาระสำคัญ/ความคิดรวบยอด</w:t>
            </w:r>
          </w:p>
          <w:p w14:paraId="62320943" w14:textId="77777777" w:rsidR="00622822" w:rsidRDefault="0062282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349A35F5" w14:textId="77777777" w:rsidR="00622822" w:rsidRDefault="0062282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545" w:type="dxa"/>
            <w:vAlign w:val="center"/>
          </w:tcPr>
          <w:p w14:paraId="1B14B54C" w14:textId="77777777" w:rsidR="00622822" w:rsidRDefault="0062282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622822" w14:paraId="6409BA03" w14:textId="77777777" w:rsidTr="00C3122A">
        <w:trPr>
          <w:trHeight w:val="412"/>
        </w:trPr>
        <w:tc>
          <w:tcPr>
            <w:tcW w:w="987" w:type="dxa"/>
          </w:tcPr>
          <w:p w14:paraId="21762F21" w14:textId="77777777" w:rsidR="00622822" w:rsidRDefault="0062282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1990" w:type="dxa"/>
          </w:tcPr>
          <w:p w14:paraId="4DFAB790" w14:textId="77777777" w:rsidR="00622822" w:rsidRDefault="00622822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87228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ความหมายและความสำคัญของพลศึกษา</w:t>
            </w:r>
          </w:p>
        </w:tc>
        <w:tc>
          <w:tcPr>
            <w:tcW w:w="2410" w:type="dxa"/>
          </w:tcPr>
          <w:p w14:paraId="26610075" w14:textId="77777777" w:rsidR="00622822" w:rsidRPr="0078609F" w:rsidRDefault="00622822" w:rsidP="00C3122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8609F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อธิบายหลักการและแนวคิดทางพลศึกษาอย่างถูกต้อง</w:t>
            </w:r>
          </w:p>
          <w:p w14:paraId="725B469E" w14:textId="77777777" w:rsidR="00622822" w:rsidRDefault="00622822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32B10B7E" w14:textId="77777777" w:rsidR="00622822" w:rsidRDefault="00622822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323C1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พลศึกษาเป็นศาสตร์ที่เกี่ยวข้องกับการพัฒนาสมรรถภาพทางกาย จิตใจ อารมณ์ และสังคมอย่างสมดุล โดยมีรากฐานมาจากแนวคิดการเคลื่อนไหวเพื่อสุขภาพและคุณภาพชีวิต แนวคิดพื้นฐานของพลศึกษามุ่งเน้นให้มนุษย์สามารถดำเนินชีวิตอย่างมีประสิทธิภาพ มีพลังในการทำงาน มีความสัมพันธ์ที่ดีต่อผู้อื่น และรู้จักใช้เวลาว่างอย่างสร้างสรรค์</w:t>
            </w:r>
          </w:p>
        </w:tc>
        <w:tc>
          <w:tcPr>
            <w:tcW w:w="708" w:type="dxa"/>
          </w:tcPr>
          <w:p w14:paraId="4D12B06C" w14:textId="77777777" w:rsidR="00622822" w:rsidRDefault="0062282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1545" w:type="dxa"/>
          </w:tcPr>
          <w:p w14:paraId="6106FC4B" w14:textId="77777777" w:rsidR="00622822" w:rsidRDefault="0062282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622822" w14:paraId="75659365" w14:textId="77777777" w:rsidTr="00C3122A">
        <w:trPr>
          <w:trHeight w:val="567"/>
        </w:trPr>
        <w:tc>
          <w:tcPr>
            <w:tcW w:w="987" w:type="dxa"/>
          </w:tcPr>
          <w:p w14:paraId="6431ED17" w14:textId="77777777" w:rsidR="00622822" w:rsidRDefault="0062282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1990" w:type="dxa"/>
          </w:tcPr>
          <w:p w14:paraId="6A6169B0" w14:textId="77777777" w:rsidR="00622822" w:rsidRDefault="00622822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87228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หลักการทางวิทยาศาสตร์ที่เกี่ยวข้อง</w:t>
            </w:r>
          </w:p>
        </w:tc>
        <w:tc>
          <w:tcPr>
            <w:tcW w:w="2410" w:type="dxa"/>
          </w:tcPr>
          <w:p w14:paraId="36207914" w14:textId="77777777" w:rsidR="00622822" w:rsidRPr="0078609F" w:rsidRDefault="00622822" w:rsidP="00C3122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8609F">
              <w:rPr>
                <w:rFonts w:ascii="TH Sarabun New" w:hAnsi="TH Sarabun New" w:cs="TH Sarabun New"/>
                <w:sz w:val="32"/>
                <w:szCs w:val="32"/>
                <w:cs/>
              </w:rPr>
              <w:t>วิเคราะห์ความสำคัญของสมรรถภาพทางกายต่อการดำเนินชีวิต</w:t>
            </w:r>
          </w:p>
          <w:p w14:paraId="16D1BC93" w14:textId="77777777" w:rsidR="00622822" w:rsidRDefault="00622822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073C11BF" w14:textId="77777777" w:rsidR="00622822" w:rsidRDefault="00622822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675DF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สมรรถภาพทางกายเป็นองค์ประกอบสำคัญที่ส่งผลโดยตรงต่อคุณภาพชีวิตของบุคคล โดยประกอบด้วยความแข็งแรงของกล้ามเนื้อ ความทนทานของระบบไหลเวียนโลหิต ความ</w:t>
            </w:r>
            <w:r w:rsidRPr="00675DF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lastRenderedPageBreak/>
              <w:t>ยืดหยุ่น ความคล่องแคล่ว และองค์ประกอบของร่างกายที่สมดุล การมีสมรรถภาพทางกายที่ดีช่วยให้บุคคลสามารถปฏิบัติกิจกรรมในชีวิตประจำวันได้อย่างมีประสิทธิภาพ ลดความเหนื่อยล้า และเพิ่มความสามารถในการเผชิญกับความเครียดหรือโรคภัยต่าง ๆ ได้ดียิ่งขึ้น</w:t>
            </w:r>
          </w:p>
        </w:tc>
        <w:tc>
          <w:tcPr>
            <w:tcW w:w="708" w:type="dxa"/>
          </w:tcPr>
          <w:p w14:paraId="268184A9" w14:textId="77777777" w:rsidR="00622822" w:rsidRDefault="0062282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lastRenderedPageBreak/>
              <w:t>10</w:t>
            </w:r>
          </w:p>
        </w:tc>
        <w:tc>
          <w:tcPr>
            <w:tcW w:w="1545" w:type="dxa"/>
          </w:tcPr>
          <w:p w14:paraId="51CB0AAE" w14:textId="77777777" w:rsidR="00622822" w:rsidRDefault="0062282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622822" w14:paraId="30FC4665" w14:textId="77777777" w:rsidTr="00C3122A">
        <w:trPr>
          <w:trHeight w:val="567"/>
        </w:trPr>
        <w:tc>
          <w:tcPr>
            <w:tcW w:w="987" w:type="dxa"/>
          </w:tcPr>
          <w:p w14:paraId="54D46FE5" w14:textId="77777777" w:rsidR="00622822" w:rsidRDefault="0062282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1990" w:type="dxa"/>
          </w:tcPr>
          <w:p w14:paraId="74D574BD" w14:textId="77777777" w:rsidR="00622822" w:rsidRDefault="00622822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87228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วิธีการจัดกิจกรรมพลศึกษา</w:t>
            </w:r>
          </w:p>
        </w:tc>
        <w:tc>
          <w:tcPr>
            <w:tcW w:w="2410" w:type="dxa"/>
          </w:tcPr>
          <w:p w14:paraId="3BEC5A9D" w14:textId="77777777" w:rsidR="00622822" w:rsidRPr="0078609F" w:rsidRDefault="00622822" w:rsidP="00C3122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8609F">
              <w:rPr>
                <w:rFonts w:ascii="TH Sarabun New" w:hAnsi="TH Sarabun New" w:cs="TH Sarabun New"/>
                <w:sz w:val="32"/>
                <w:szCs w:val="32"/>
                <w:cs/>
              </w:rPr>
              <w:t>วางแผนและจัดกิจกรรมทางพลศึกษาอย่างมีประสิทธิภาพ</w:t>
            </w:r>
          </w:p>
          <w:p w14:paraId="755D1EDC" w14:textId="77777777" w:rsidR="00622822" w:rsidRDefault="00622822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1075D85C" w14:textId="77777777" w:rsidR="00622822" w:rsidRDefault="00622822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8054D1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วางแผนและจัดกิจกรรมทางพลศึกษาอย่างมีประสิทธิภาพเป็นกระบวนการสำคัญที่ช่วยให้การเรียนรู้ด้านพลศึกษาบรรลุเป้าหมายทั้งทางร่างกาย อารมณ์ สังคม และจิตใจได้อย่างรอบด้าน การวางแผนที่ดีต้องอาศัยความเข้าใจในหลักการของการออกกำลังกาย หลักสุขภาพ ความเหมาะสมตามวัย ความปลอดภัย และสภาพแวดล้อมของผู้เรียน ตลอดจนการกำหนดวัตถุประสงค์ กิจกรรม วิธีสอน และการประเมินผลอย่างชัดเจน</w:t>
            </w:r>
          </w:p>
        </w:tc>
        <w:tc>
          <w:tcPr>
            <w:tcW w:w="708" w:type="dxa"/>
          </w:tcPr>
          <w:p w14:paraId="13F9ED68" w14:textId="77777777" w:rsidR="00622822" w:rsidRDefault="0062282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15</w:t>
            </w:r>
          </w:p>
        </w:tc>
        <w:tc>
          <w:tcPr>
            <w:tcW w:w="1545" w:type="dxa"/>
          </w:tcPr>
          <w:p w14:paraId="76157A28" w14:textId="77777777" w:rsidR="00622822" w:rsidRDefault="0062282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20</w:t>
            </w:r>
          </w:p>
        </w:tc>
      </w:tr>
      <w:tr w:rsidR="00622822" w14:paraId="25C897E4" w14:textId="77777777" w:rsidTr="00C3122A">
        <w:trPr>
          <w:trHeight w:val="567"/>
        </w:trPr>
        <w:tc>
          <w:tcPr>
            <w:tcW w:w="987" w:type="dxa"/>
          </w:tcPr>
          <w:p w14:paraId="59255FE4" w14:textId="77777777" w:rsidR="00622822" w:rsidRDefault="0062282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1990" w:type="dxa"/>
          </w:tcPr>
          <w:p w14:paraId="09DC8772" w14:textId="77777777" w:rsidR="00622822" w:rsidRDefault="00622822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87228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การประเมินสมรรถภาพทางกาย</w:t>
            </w:r>
          </w:p>
        </w:tc>
        <w:tc>
          <w:tcPr>
            <w:tcW w:w="2410" w:type="dxa"/>
          </w:tcPr>
          <w:p w14:paraId="6C44DD2E" w14:textId="77777777" w:rsidR="00622822" w:rsidRPr="0078609F" w:rsidRDefault="00622822" w:rsidP="00C3122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8609F">
              <w:rPr>
                <w:rFonts w:ascii="TH Sarabun New" w:hAnsi="TH Sarabun New" w:cs="TH Sarabun New"/>
                <w:sz w:val="32"/>
                <w:szCs w:val="32"/>
                <w:cs/>
              </w:rPr>
              <w:t>ปฏิบัติกิจกรรมทางพลศึกษาอย่างถูกต้อง ปลอดภัย และเหมาะสมกับสภาพร่างกาย</w:t>
            </w:r>
          </w:p>
          <w:p w14:paraId="28E61377" w14:textId="77777777" w:rsidR="00622822" w:rsidRDefault="00622822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1D85897C" w14:textId="77777777" w:rsidR="00622822" w:rsidRDefault="00622822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921076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lastRenderedPageBreak/>
              <w:t>การปฏิบัติกิจกรรมทางพลศึกษาอย่างถูกต้องและปลอดภัยเป็นปัจจัยพื้นฐานที่สำคัญในการส่งเสริมสุขภาพและพัฒนา</w:t>
            </w:r>
            <w:r w:rsidRPr="00921076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lastRenderedPageBreak/>
              <w:t>สมรรถภาพทางกายของผู้เรียนอย่างยั่งยืน การออกกำลังกายที่เหมาะสมต้องคำนึงถึงลักษณะของกิจกรรม ระดับความหนัก ความถี่ ระยะเวลา และความพร้อมของร่างกาย เพื่อป้องกันการบาดเจ็บ อันตราย หรือผลกระทบต่อสุขภาพในระยะยาว</w:t>
            </w:r>
          </w:p>
        </w:tc>
        <w:tc>
          <w:tcPr>
            <w:tcW w:w="708" w:type="dxa"/>
          </w:tcPr>
          <w:p w14:paraId="26F817F1" w14:textId="77777777" w:rsidR="00622822" w:rsidRDefault="0062282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lastRenderedPageBreak/>
              <w:t>15</w:t>
            </w:r>
          </w:p>
        </w:tc>
        <w:tc>
          <w:tcPr>
            <w:tcW w:w="1545" w:type="dxa"/>
          </w:tcPr>
          <w:p w14:paraId="16BB2D61" w14:textId="77777777" w:rsidR="00622822" w:rsidRDefault="0062282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20</w:t>
            </w:r>
          </w:p>
        </w:tc>
      </w:tr>
      <w:tr w:rsidR="00622822" w14:paraId="687E7D12" w14:textId="77777777" w:rsidTr="00C3122A">
        <w:trPr>
          <w:trHeight w:val="567"/>
        </w:trPr>
        <w:tc>
          <w:tcPr>
            <w:tcW w:w="987" w:type="dxa"/>
          </w:tcPr>
          <w:p w14:paraId="1B77BB68" w14:textId="77777777" w:rsidR="00622822" w:rsidRDefault="0062282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1990" w:type="dxa"/>
          </w:tcPr>
          <w:p w14:paraId="5B5D3363" w14:textId="77777777" w:rsidR="00622822" w:rsidRDefault="00622822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87228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ความปลอดภัยในการออกกำลังกาย</w:t>
            </w:r>
          </w:p>
        </w:tc>
        <w:tc>
          <w:tcPr>
            <w:tcW w:w="2410" w:type="dxa"/>
          </w:tcPr>
          <w:p w14:paraId="2189360F" w14:textId="77777777" w:rsidR="00622822" w:rsidRPr="0078609F" w:rsidRDefault="00622822" w:rsidP="00C3122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8609F">
              <w:rPr>
                <w:rFonts w:ascii="TH Sarabun New" w:hAnsi="TH Sarabun New" w:cs="TH Sarabun New"/>
                <w:sz w:val="32"/>
                <w:szCs w:val="32"/>
                <w:cs/>
              </w:rPr>
              <w:t>แสดงออกถึงความมีวินัย ความรับผิดชอบ และการเคารพกติกาในการทำกิจกรรม</w:t>
            </w:r>
          </w:p>
          <w:p w14:paraId="27EB8FCE" w14:textId="77777777" w:rsidR="00622822" w:rsidRDefault="00622822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12F887B6" w14:textId="77777777" w:rsidR="00622822" w:rsidRPr="0042359D" w:rsidRDefault="00622822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42359D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การทำกิจกรรมทางพลศึกษาไม่ได้มุ่งเน้นเพียงการพัฒนาสมรรถภาพทางกายเท่านั้น แต่ยังเป็นกระบวนการสำคัญในการปลูกฝังคุณลักษณะภายในของผู้เรียน โดยเฉพาะความมีวินัย ความรับผิดชอบ และการเคารพกติกา ซึ่งเป็นพื้นฐานของการอยู่ร่วมกับผู้อื่นในสังคมอย่างมีคุณภาพ</w:t>
            </w:r>
          </w:p>
          <w:p w14:paraId="637B1B98" w14:textId="77777777" w:rsidR="00622822" w:rsidRPr="0042359D" w:rsidRDefault="00622822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42359D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ความมีวินัยในการทำกิจกรรมแสดงออกผ่านพฤติกรรมตรงต่อเวลา ปฏิบัติตามขั้นตอน และการฝึกซ้อมอย่างสม่ำเสมอ ความรับผิดชอบปรากฏในการเตรียมความพร้อมของตนเอง การดูแลอุปกรณ์ และการมีจิตสำนึกในบทบาทหน้าที่ของตนในการทำงานกลุ่ม</w:t>
            </w:r>
          </w:p>
          <w:p w14:paraId="04DE8531" w14:textId="77777777" w:rsidR="00622822" w:rsidRDefault="00622822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</w:tcPr>
          <w:p w14:paraId="67A85CA6" w14:textId="77777777" w:rsidR="00622822" w:rsidRDefault="0062282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1545" w:type="dxa"/>
          </w:tcPr>
          <w:p w14:paraId="40F740D2" w14:textId="77777777" w:rsidR="00622822" w:rsidRDefault="0062282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622822" w14:paraId="098495A8" w14:textId="77777777" w:rsidTr="00C3122A">
        <w:trPr>
          <w:trHeight w:val="567"/>
        </w:trPr>
        <w:tc>
          <w:tcPr>
            <w:tcW w:w="987" w:type="dxa"/>
          </w:tcPr>
          <w:p w14:paraId="57911200" w14:textId="77777777" w:rsidR="00622822" w:rsidRDefault="0062282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6</w:t>
            </w:r>
          </w:p>
        </w:tc>
        <w:tc>
          <w:tcPr>
            <w:tcW w:w="1990" w:type="dxa"/>
          </w:tcPr>
          <w:p w14:paraId="736C6A81" w14:textId="77777777" w:rsidR="00622822" w:rsidRDefault="00622822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580C16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เจตคติและจริยธรรมทางพลศึกษา</w:t>
            </w:r>
          </w:p>
        </w:tc>
        <w:tc>
          <w:tcPr>
            <w:tcW w:w="2410" w:type="dxa"/>
          </w:tcPr>
          <w:p w14:paraId="213ED545" w14:textId="77777777" w:rsidR="00622822" w:rsidRPr="0078609F" w:rsidRDefault="00622822" w:rsidP="00C3122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8609F">
              <w:rPr>
                <w:rFonts w:ascii="TH Sarabun New" w:hAnsi="TH Sarabun New" w:cs="TH Sarabun New"/>
                <w:sz w:val="32"/>
                <w:szCs w:val="32"/>
                <w:cs/>
              </w:rPr>
              <w:t>เห็นคุณค่าและมีเจตคติที่ดีต่อการออกกำลังกายอย่างต่อเนื่องและยั่งยืน</w:t>
            </w:r>
          </w:p>
          <w:p w14:paraId="02887C08" w14:textId="77777777" w:rsidR="00622822" w:rsidRDefault="00622822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490AE8B7" w14:textId="77777777" w:rsidR="00622822" w:rsidRDefault="00622822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B37F0D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การออกกำลังกายอย่างสม่ำเสมอและต่อเนื่องเป็นพื้นฐานสำคัญของการมีสุขภาพที่ดีทั้งทางร่างกาย จิตใจ และอารมณ์ การเห็นคุณค่าของการออกกำลังกายทำให้ผู้เรียนตระหนักถึงประโยชน์ในระยะยาว เช่น การเสริมสร้างสมรรถภาพทางกาย การป้องกันโรค การลดความเครียด และการเสริมสร้างบุคลิกภาพที่ดี</w:t>
            </w:r>
          </w:p>
        </w:tc>
        <w:tc>
          <w:tcPr>
            <w:tcW w:w="708" w:type="dxa"/>
          </w:tcPr>
          <w:p w14:paraId="428E9BF5" w14:textId="77777777" w:rsidR="00622822" w:rsidRDefault="0062282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1545" w:type="dxa"/>
          </w:tcPr>
          <w:p w14:paraId="7401F0EC" w14:textId="77777777" w:rsidR="00622822" w:rsidRDefault="0062282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622822" w14:paraId="21F7070D" w14:textId="77777777" w:rsidTr="00C3122A">
        <w:trPr>
          <w:trHeight w:val="567"/>
        </w:trPr>
        <w:tc>
          <w:tcPr>
            <w:tcW w:w="8379" w:type="dxa"/>
            <w:gridSpan w:val="4"/>
          </w:tcPr>
          <w:p w14:paraId="3E6E14B0" w14:textId="77777777" w:rsidR="00622822" w:rsidRPr="009B1992" w:rsidRDefault="0062282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708" w:type="dxa"/>
          </w:tcPr>
          <w:p w14:paraId="201C88CB" w14:textId="77777777" w:rsidR="00622822" w:rsidRPr="009B1992" w:rsidRDefault="0062282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58</w:t>
            </w:r>
          </w:p>
        </w:tc>
        <w:tc>
          <w:tcPr>
            <w:tcW w:w="1545" w:type="dxa"/>
          </w:tcPr>
          <w:p w14:paraId="01B899F5" w14:textId="77777777" w:rsidR="00622822" w:rsidRPr="009B1992" w:rsidRDefault="0062282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622822" w14:paraId="4C8B53D1" w14:textId="77777777" w:rsidTr="00C3122A">
        <w:trPr>
          <w:trHeight w:val="567"/>
        </w:trPr>
        <w:tc>
          <w:tcPr>
            <w:tcW w:w="8379" w:type="dxa"/>
            <w:gridSpan w:val="4"/>
          </w:tcPr>
          <w:p w14:paraId="1CD6364C" w14:textId="77777777" w:rsidR="00622822" w:rsidRDefault="0062282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 xml:space="preserve">สอบกลางภาค </w:t>
            </w:r>
          </w:p>
        </w:tc>
        <w:tc>
          <w:tcPr>
            <w:tcW w:w="708" w:type="dxa"/>
          </w:tcPr>
          <w:p w14:paraId="60EDD168" w14:textId="77777777" w:rsidR="00622822" w:rsidRDefault="0062282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5" w:type="dxa"/>
          </w:tcPr>
          <w:p w14:paraId="1E876DC8" w14:textId="77777777" w:rsidR="00622822" w:rsidRDefault="0062282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622822" w14:paraId="1F3D51C8" w14:textId="77777777" w:rsidTr="00C3122A">
        <w:trPr>
          <w:trHeight w:val="567"/>
        </w:trPr>
        <w:tc>
          <w:tcPr>
            <w:tcW w:w="8379" w:type="dxa"/>
            <w:gridSpan w:val="4"/>
          </w:tcPr>
          <w:p w14:paraId="181B61AE" w14:textId="77777777" w:rsidR="00622822" w:rsidRDefault="0062282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08" w:type="dxa"/>
          </w:tcPr>
          <w:p w14:paraId="6D7F0123" w14:textId="77777777" w:rsidR="00622822" w:rsidRDefault="0062282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5" w:type="dxa"/>
          </w:tcPr>
          <w:p w14:paraId="3C5B8D02" w14:textId="77777777" w:rsidR="00622822" w:rsidRDefault="0062282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622822" w14:paraId="61E7DF2E" w14:textId="77777777" w:rsidTr="00C3122A">
        <w:trPr>
          <w:trHeight w:val="567"/>
        </w:trPr>
        <w:tc>
          <w:tcPr>
            <w:tcW w:w="8379" w:type="dxa"/>
            <w:gridSpan w:val="4"/>
          </w:tcPr>
          <w:p w14:paraId="0E772726" w14:textId="77777777" w:rsidR="00622822" w:rsidRDefault="0062282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8" w:type="dxa"/>
          </w:tcPr>
          <w:p w14:paraId="0C2586D8" w14:textId="77777777" w:rsidR="00622822" w:rsidRDefault="0062282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545" w:type="dxa"/>
          </w:tcPr>
          <w:p w14:paraId="16B2BC20" w14:textId="77777777" w:rsidR="00622822" w:rsidRDefault="0062282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5B791DBC" w14:textId="77777777" w:rsidR="0091444B" w:rsidRDefault="0091444B"/>
    <w:sectPr w:rsidR="00914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22"/>
    <w:rsid w:val="005318EF"/>
    <w:rsid w:val="00622822"/>
    <w:rsid w:val="008E5504"/>
    <w:rsid w:val="0091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F26B2"/>
  <w15:chartTrackingRefBased/>
  <w15:docId w15:val="{A0676F2F-1FB9-43A8-B1DC-AC2BEA5C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8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28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8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82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82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82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82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82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82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82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2282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2282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2282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228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2282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228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2282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228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228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28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62282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2282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2282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2282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6228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8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6228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8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228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282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622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ภูวนารถ พรมตีด</cp:lastModifiedBy>
  <cp:revision>1</cp:revision>
  <dcterms:created xsi:type="dcterms:W3CDTF">2025-08-28T11:28:00Z</dcterms:created>
  <dcterms:modified xsi:type="dcterms:W3CDTF">2025-08-28T11:30:00Z</dcterms:modified>
</cp:coreProperties>
</file>