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B4A9" w14:textId="77777777" w:rsidR="00D33EFD" w:rsidRPr="00E31FAB" w:rsidRDefault="00D33EFD" w:rsidP="00D33E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FAB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โครงสร้าง</w:t>
      </w:r>
      <w:r w:rsidRPr="00E31FAB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3733A803" w14:textId="77777777" w:rsidR="00D33EFD" w:rsidRPr="00E31FAB" w:rsidRDefault="00D33EFD" w:rsidP="00D33E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FAB">
        <w:rPr>
          <w:rFonts w:ascii="TH SarabunPSK" w:hAnsi="TH SarabunPSK" w:cs="TH SarabunPSK"/>
          <w:b/>
          <w:bCs/>
          <w:sz w:val="32"/>
          <w:szCs w:val="32"/>
          <w:cs/>
        </w:rPr>
        <w:t>ท33203</w:t>
      </w:r>
      <w:r w:rsidRPr="00E31FA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31FAB">
        <w:rPr>
          <w:rFonts w:ascii="TH SarabunPSK" w:hAnsi="TH SarabunPSK" w:cs="TH SarabunPSK"/>
          <w:b/>
          <w:bCs/>
          <w:sz w:val="32"/>
          <w:szCs w:val="32"/>
          <w:cs/>
        </w:rPr>
        <w:t>วรรณกรรม</w:t>
      </w:r>
    </w:p>
    <w:p w14:paraId="53C15527" w14:textId="77777777" w:rsidR="00D33EFD" w:rsidRPr="00E31FAB" w:rsidRDefault="00D33EFD" w:rsidP="00D33EFD">
      <w:pPr>
        <w:rPr>
          <w:rFonts w:ascii="TH SarabunPSK" w:hAnsi="TH SarabunPSK" w:cs="TH SarabunPSK"/>
          <w:b/>
          <w:bCs/>
          <w:sz w:val="32"/>
          <w:szCs w:val="32"/>
        </w:rPr>
      </w:pPr>
      <w:r w:rsidRPr="00E31FAB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E31F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1F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1F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1F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1F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1F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1FA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กลุ่มสาระการเรียนรู้ภาษาไทย</w:t>
      </w:r>
    </w:p>
    <w:p w14:paraId="3AEC9FBF" w14:textId="77777777" w:rsidR="00D33EFD" w:rsidRPr="00E31FAB" w:rsidRDefault="00D33EFD" w:rsidP="00D33EFD">
      <w:pPr>
        <w:rPr>
          <w:rFonts w:ascii="TH SarabunPSK" w:hAnsi="TH SarabunPSK" w:cs="TH SarabunPSK"/>
          <w:b/>
          <w:bCs/>
          <w:sz w:val="32"/>
          <w:szCs w:val="32"/>
        </w:rPr>
      </w:pPr>
      <w:r w:rsidRPr="00E31FAB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6                     เวลา  40</w:t>
      </w:r>
      <w:r w:rsidRPr="00E31F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1FA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ชั่วโมง/ภาคเรียน               จำนวน  1.0  หน่วยกิต</w:t>
      </w:r>
    </w:p>
    <w:p w14:paraId="22B92F6A" w14:textId="77777777" w:rsidR="00D33EFD" w:rsidRPr="00E31FAB" w:rsidRDefault="00D33EFD" w:rsidP="00D33EF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1FA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976"/>
        <w:gridCol w:w="1134"/>
        <w:gridCol w:w="2694"/>
        <w:gridCol w:w="850"/>
        <w:gridCol w:w="1134"/>
      </w:tblGrid>
      <w:tr w:rsidR="00D33EFD" w:rsidRPr="00E31FAB" w14:paraId="2449247C" w14:textId="77777777" w:rsidTr="00E31FAB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C4DC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ED1C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2AD260F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9DB3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8251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7B3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9893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D33EFD" w:rsidRPr="00E31FAB" w14:paraId="1E11DC73" w14:textId="77777777" w:rsidTr="00E31FAB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5DE0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005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ความรู้เกี่ยวกับวรรณกรรมและความหมายของวรรณกรรม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21E" w14:textId="1B3866B2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5DF2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ความหมายของวรรณกรรมขอบเขตของวรรณกรรมปัจจุบัน วิวัฒนาการของวรรณกรรมปัจจุบัน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C69B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42343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14:paraId="6949C463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FFFE54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B9B9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FDECE8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14:paraId="4076867A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3EFD" w:rsidRPr="00E31FAB" w14:paraId="7A74190C" w14:textId="77777777" w:rsidTr="00E31FAB">
        <w:trPr>
          <w:trHeight w:val="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F15C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822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ประเภทของวรรณกรรม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B5A7" w14:textId="5DC878A1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B7B1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ประเภทของวรรณกรรม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A3B2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A574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D33EFD" w:rsidRPr="00E31FAB" w14:paraId="718FA573" w14:textId="77777777" w:rsidTr="00E31FAB">
        <w:trPr>
          <w:trHeight w:val="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D41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609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หลักการอ่านวิเคราะห์และวิจารณ์วรรณกรรม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DE91" w14:textId="20E183D6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C77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หลักการอ่านวิเคราะห์และวิจารณ์วรรณกรรม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6844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3AD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33EFD" w:rsidRPr="00E31FAB" w14:paraId="616E56D5" w14:textId="77777777" w:rsidTr="00E31FAB">
        <w:trPr>
          <w:trHeight w:val="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00F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DCDA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การเขียนวิเคราะห์และวิจารณ์สารคดี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6306" w14:textId="4E91BAF6" w:rsidR="00E31FAB" w:rsidRPr="00E31FAB" w:rsidRDefault="00D33EFD" w:rsidP="00E31FAB">
            <w:pPr>
              <w:shd w:val="clear" w:color="auto" w:fill="FFFFFF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4</w:t>
            </w:r>
          </w:p>
          <w:p w14:paraId="475FB020" w14:textId="068B5EC5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863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การเขียนวิเคราะห์และวิจารณ์สารคดี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E2DD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E40B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D33EFD" w:rsidRPr="00E31FAB" w14:paraId="7DCE472E" w14:textId="77777777" w:rsidTr="00E31FAB">
        <w:trPr>
          <w:trHeight w:val="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053D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E986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การเขียนวิเคราะห์และวิจารณ์เรื่องสั้น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96E5" w14:textId="70E8FD62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5</w:t>
            </w:r>
          </w:p>
          <w:p w14:paraId="0E03812C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E53" w14:textId="04F424AC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การเขียนวิเคราะห์และวิจารณ์</w:t>
            </w:r>
            <w:r w:rsidRPr="00E31FAB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 xml:space="preserve"> เรื่องสั้น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1CE2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F5ED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D33EFD" w:rsidRPr="00E31FAB" w14:paraId="0DDCD4B8" w14:textId="77777777" w:rsidTr="00E31FAB">
        <w:trPr>
          <w:trHeight w:val="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B7DA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280B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การเขียนวิเคราะห์และวิจารณ์</w:t>
            </w:r>
          </w:p>
          <w:p w14:paraId="6FB425F4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นวนิยาย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FA7F" w14:textId="354D88EC" w:rsidR="00D33EFD" w:rsidRPr="00E31FAB" w:rsidRDefault="00D33EFD" w:rsidP="00E31FAB">
            <w:pPr>
              <w:shd w:val="clear" w:color="auto" w:fill="FFFFFF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6</w:t>
            </w:r>
          </w:p>
          <w:p w14:paraId="2536D9E4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CE21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การเขียนวิเคราะห์และวิจารณ์นวนิยาย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AB6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FFF9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D33EFD" w:rsidRPr="00E31FAB" w14:paraId="2217C601" w14:textId="77777777" w:rsidTr="00E31FAB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417A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CCBA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การเขียนวิเคราะห์และวิจารณ์กวีนิพนธ์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746" w14:textId="28DA1A4D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E31FAB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7</w:t>
            </w:r>
            <w:r w:rsidR="00E31FAB" w:rsidRPr="00E31FAB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 xml:space="preserve">, </w:t>
            </w:r>
            <w:r w:rsidRPr="00E31FAB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8</w:t>
            </w:r>
          </w:p>
          <w:p w14:paraId="2EBDB41A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23F6" w14:textId="77777777" w:rsidR="00D33EFD" w:rsidRPr="00E31FAB" w:rsidRDefault="00D33EFD" w:rsidP="00E31FA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การเขียนวิเคราะห์และวิจารณ์กวีนิพนธ์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5806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F34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D33EFD" w:rsidRPr="00E31FAB" w14:paraId="5020ACA4" w14:textId="77777777" w:rsidTr="00E42B4E">
        <w:trPr>
          <w:trHeight w:val="442"/>
        </w:trPr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CE70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4965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9610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50</w:t>
            </w:r>
          </w:p>
        </w:tc>
      </w:tr>
      <w:tr w:rsidR="00D33EFD" w:rsidRPr="00E31FAB" w14:paraId="071E5C48" w14:textId="77777777" w:rsidTr="00E42B4E">
        <w:trPr>
          <w:trHeight w:val="442"/>
        </w:trPr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EB3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DAD0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49D6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D33EFD" w:rsidRPr="00E31FAB" w14:paraId="00562E59" w14:textId="77777777" w:rsidTr="00E42B4E">
        <w:trPr>
          <w:trHeight w:val="279"/>
        </w:trPr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8D9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A7F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F90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D33EFD" w:rsidRPr="00E31FAB" w14:paraId="7DCA641B" w14:textId="77777777" w:rsidTr="00E42B4E">
        <w:trPr>
          <w:trHeight w:val="327"/>
        </w:trPr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C74E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CF2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64D8" w14:textId="77777777" w:rsidR="00D33EFD" w:rsidRPr="00E31FAB" w:rsidRDefault="00D33EFD" w:rsidP="00E31FA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1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586F59C1" w14:textId="77777777" w:rsidR="0011766C" w:rsidRPr="00E31FAB" w:rsidRDefault="00D33EF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1FA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sectPr w:rsidR="0011766C" w:rsidRPr="00E31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FD"/>
    <w:rsid w:val="0011766C"/>
    <w:rsid w:val="003E72D6"/>
    <w:rsid w:val="00943606"/>
    <w:rsid w:val="00D33EFD"/>
    <w:rsid w:val="00E3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CEF1"/>
  <w15:chartTrackingRefBased/>
  <w15:docId w15:val="{712172AC-A52D-47C0-B5D1-23DF906F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EF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FD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 ph</cp:lastModifiedBy>
  <cp:revision>4</cp:revision>
  <dcterms:created xsi:type="dcterms:W3CDTF">2025-08-24T04:45:00Z</dcterms:created>
  <dcterms:modified xsi:type="dcterms:W3CDTF">2025-08-27T09:40:00Z</dcterms:modified>
</cp:coreProperties>
</file>