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012AF5" w:rsidRPr="00366873" w14:paraId="35D0F531" w14:textId="77777777" w:rsidTr="00194054">
        <w:trPr>
          <w:jc w:val="center"/>
        </w:trPr>
        <w:tc>
          <w:tcPr>
            <w:tcW w:w="9639" w:type="dxa"/>
            <w:gridSpan w:val="3"/>
          </w:tcPr>
          <w:p w14:paraId="5B3FB35E" w14:textId="77777777" w:rsidR="00012AF5" w:rsidRPr="00366873" w:rsidRDefault="00012AF5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30210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ภาษาจีน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อ่าน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เขียน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012AF5" w:rsidRPr="00366873" w14:paraId="1A598D65" w14:textId="77777777" w:rsidTr="00194054">
        <w:trPr>
          <w:jc w:val="center"/>
        </w:trPr>
        <w:tc>
          <w:tcPr>
            <w:tcW w:w="3544" w:type="dxa"/>
          </w:tcPr>
          <w:p w14:paraId="2C5B1CB0" w14:textId="77777777" w:rsidR="00012AF5" w:rsidRPr="00366873" w:rsidRDefault="00012AF5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3E685525" w14:textId="77777777" w:rsidR="00012AF5" w:rsidRPr="00366873" w:rsidRDefault="00012AF5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439731AD" w14:textId="77777777" w:rsidR="00012AF5" w:rsidRPr="00366873" w:rsidRDefault="00012AF5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012AF5" w:rsidRPr="00366873" w14:paraId="4F1DE642" w14:textId="77777777" w:rsidTr="00194054">
        <w:trPr>
          <w:jc w:val="center"/>
        </w:trPr>
        <w:tc>
          <w:tcPr>
            <w:tcW w:w="3544" w:type="dxa"/>
          </w:tcPr>
          <w:p w14:paraId="78922378" w14:textId="77777777" w:rsidR="00012AF5" w:rsidRPr="00366873" w:rsidRDefault="00012AF5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1967B340" w14:textId="77777777" w:rsidR="00012AF5" w:rsidRPr="00366873" w:rsidRDefault="00012AF5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3A544D15" w14:textId="77777777" w:rsidR="00012AF5" w:rsidRPr="00366873" w:rsidRDefault="00012AF5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91764B1" w14:textId="77777777" w:rsidR="00012AF5" w:rsidRPr="00366873" w:rsidRDefault="00012AF5" w:rsidP="00012AF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7EB7AA" w14:textId="77777777" w:rsidR="00012AF5" w:rsidRPr="005E3EFD" w:rsidRDefault="00012AF5" w:rsidP="00012AF5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>ศึกษาทักษะการอ่านและการเขียนภาษาจีนเบื้องต้น โดยผู้เรียนจะได้เรียนรู้โครงสร้างของอักษรจีน การเขียนตัวอักษรอย่างถูกต้องตามลำดับขีด (</w:t>
      </w:r>
      <w:r w:rsidRPr="005E3EFD">
        <w:rPr>
          <w:rFonts w:ascii="MS Gothic" w:eastAsia="MS Gothic" w:hAnsi="MS Gothic" w:cs="MS Gothic" w:hint="eastAsia"/>
          <w:sz w:val="32"/>
          <w:szCs w:val="32"/>
        </w:rPr>
        <w:t>笔</w:t>
      </w:r>
      <w:r w:rsidRPr="005E3EFD">
        <w:rPr>
          <w:rFonts w:ascii="Microsoft JhengHei" w:eastAsia="Microsoft JhengHei" w:hAnsi="Microsoft JhengHei" w:cs="Microsoft JhengHei" w:hint="eastAsia"/>
          <w:sz w:val="32"/>
          <w:szCs w:val="32"/>
        </w:rPr>
        <w:t>顺</w:t>
      </w:r>
      <w:r w:rsidRPr="005E3EFD">
        <w:rPr>
          <w:rFonts w:ascii="TH SarabunPSK" w:hAnsi="TH SarabunPSK" w:cs="TH SarabunPSK"/>
          <w:sz w:val="32"/>
          <w:szCs w:val="32"/>
        </w:rPr>
        <w:t xml:space="preserve">) </w:t>
      </w:r>
      <w:r w:rsidRPr="005E3EFD">
        <w:rPr>
          <w:rFonts w:ascii="TH SarabunPSK" w:hAnsi="TH SarabunPSK" w:cs="TH SarabunPSK"/>
          <w:sz w:val="32"/>
          <w:szCs w:val="32"/>
          <w:cs/>
        </w:rPr>
        <w:t xml:space="preserve">รวมถึงเรียนรู้คำศัพท์พื้นฐานประมาณ 150–300 คำ </w:t>
      </w:r>
    </w:p>
    <w:p w14:paraId="1558B4AD" w14:textId="77777777" w:rsidR="00012AF5" w:rsidRPr="005E3EFD" w:rsidRDefault="00012AF5" w:rsidP="00012AF5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 xml:space="preserve">ที่ใช้ในชีวิตประจำวัน เนื้อหาครอบคลุมการรู้จำตัวอักษรจีน การอ่านคำ สำนวน และประโยคง่าย ๆ พร้อมทั้งฝึกเขียนคำศัพท์และประโยคพื้นฐาน เช่น พินอินและการอ่านออกเสียง โครงสร้างตัวอักษรจีน การอ่านและเขียนเรียงความสั้น ๆ และประโยคบอกเล่า-คำถามเบื้องต้น </w:t>
      </w:r>
    </w:p>
    <w:p w14:paraId="07180201" w14:textId="77777777" w:rsidR="00012AF5" w:rsidRPr="005E3EFD" w:rsidRDefault="00012AF5" w:rsidP="00012AF5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>โดยเลือกใช้ทักษะกระบวนการฟัง พูด อ่าน เขียน ทักษะการจำ เพื่อให้เข้าใจคำศัพท์และประโยคพื้นฐานที่เกี่ยวข้องกับชีวิตประจำวัน และเปลี่ยนความรู้ความคิดในสถานการ์ณจำลอง ใช้ภาษาท่าทางสื่อสารได้เหมาะสมตามสถานการณ์ รวมทั้งเข้าร่วมกิจกรรมที่เกี่ยวกับวันสำคัญตามวัฒนธรรมของจีน</w:t>
      </w:r>
    </w:p>
    <w:p w14:paraId="3F1199D5" w14:textId="77777777" w:rsidR="00012AF5" w:rsidRDefault="00012AF5" w:rsidP="00012AF5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>เพื่อวางรากฐานสำหรับการเรียนภาษาจีนขั้นสูงต่อไป ให้เกิดทักษะทางภาษาเพื่อการสื่อสารสนทนาภาษาจีน และเห็นคุณค่า และประโยชน์ของการรู้ภาษาจีนและการใช้ภาษาจีนตามสถานการณ์ต่าง ๆ มีความใฝ่รู้ ใฝ่เรียนและมีความเข้าใจในการใช้ภาษา และนำไปใช้ในการสื่อสารได้อย่างมีประสิทธิภาพ</w:t>
      </w:r>
    </w:p>
    <w:p w14:paraId="2147666F" w14:textId="77777777" w:rsidR="00012AF5" w:rsidRPr="00366873" w:rsidRDefault="00012AF5" w:rsidP="00012AF5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012AF5" w:rsidRPr="00366873" w14:paraId="43132705" w14:textId="77777777" w:rsidTr="00194054">
        <w:trPr>
          <w:tblHeader/>
        </w:trPr>
        <w:tc>
          <w:tcPr>
            <w:tcW w:w="9360" w:type="dxa"/>
            <w:gridSpan w:val="2"/>
          </w:tcPr>
          <w:p w14:paraId="4B3172EF" w14:textId="77777777" w:rsidR="00012AF5" w:rsidRPr="00366873" w:rsidRDefault="00012AF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012AF5" w:rsidRPr="00366873" w14:paraId="35D83499" w14:textId="77777777" w:rsidTr="00194054">
        <w:tc>
          <w:tcPr>
            <w:tcW w:w="500" w:type="dxa"/>
          </w:tcPr>
          <w:p w14:paraId="50CCCFBE" w14:textId="77777777" w:rsidR="00012AF5" w:rsidRPr="00366873" w:rsidRDefault="00012AF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5C4A9F90" w14:textId="77777777" w:rsidR="00012AF5" w:rsidRPr="00366873" w:rsidRDefault="00012AF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F0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อ่านและเข้าใจคำศัพท์/ประโยคพื้นฐานในภาษาจีนได้</w:t>
            </w:r>
          </w:p>
        </w:tc>
      </w:tr>
      <w:tr w:rsidR="00012AF5" w:rsidRPr="00366873" w14:paraId="38A812B1" w14:textId="77777777" w:rsidTr="00194054">
        <w:tc>
          <w:tcPr>
            <w:tcW w:w="500" w:type="dxa"/>
          </w:tcPr>
          <w:p w14:paraId="4266B0E4" w14:textId="77777777" w:rsidR="00012AF5" w:rsidRPr="00366873" w:rsidRDefault="00012AF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789CF676" w14:textId="77777777" w:rsidR="00012AF5" w:rsidRPr="00366873" w:rsidRDefault="00012AF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F0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เขียนอักษรจีนอย่างถูกต้องตามลำดับขีดและรูปแบบมาตรฐาน</w:t>
            </w:r>
          </w:p>
        </w:tc>
      </w:tr>
      <w:tr w:rsidR="00012AF5" w:rsidRPr="00366873" w14:paraId="2D69DFF1" w14:textId="77777777" w:rsidTr="00194054">
        <w:tc>
          <w:tcPr>
            <w:tcW w:w="500" w:type="dxa"/>
          </w:tcPr>
          <w:p w14:paraId="22E1D3AA" w14:textId="77777777" w:rsidR="00012AF5" w:rsidRPr="00366873" w:rsidRDefault="00012AF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4C81DF8C" w14:textId="77777777" w:rsidR="00012AF5" w:rsidRPr="00366873" w:rsidRDefault="00012AF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F0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ใช้คำศัพท์ในบริบทที่เหมาะสมผ่านการอ่านและเขียน</w:t>
            </w:r>
          </w:p>
        </w:tc>
      </w:tr>
      <w:tr w:rsidR="00012AF5" w:rsidRPr="00366873" w14:paraId="0115C068" w14:textId="77777777" w:rsidTr="00194054">
        <w:tc>
          <w:tcPr>
            <w:tcW w:w="500" w:type="dxa"/>
          </w:tcPr>
          <w:p w14:paraId="51C0F179" w14:textId="77777777" w:rsidR="00012AF5" w:rsidRPr="00366873" w:rsidRDefault="00012AF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71FC8F63" w14:textId="77777777" w:rsidR="00012AF5" w:rsidRPr="00366873" w:rsidRDefault="00012AF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4F0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อ่านบทความสั้น ๆ ที่มีเนื้อหาง่ายและคุ้นเคย</w:t>
            </w:r>
          </w:p>
        </w:tc>
      </w:tr>
      <w:tr w:rsidR="00012AF5" w:rsidRPr="00366873" w14:paraId="0DE0F8F7" w14:textId="77777777" w:rsidTr="00194054">
        <w:tc>
          <w:tcPr>
            <w:tcW w:w="500" w:type="dxa"/>
          </w:tcPr>
          <w:p w14:paraId="3A82F793" w14:textId="77777777" w:rsidR="00012AF5" w:rsidRPr="00366873" w:rsidRDefault="00012AF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4D60992C" w14:textId="77777777" w:rsidR="00012AF5" w:rsidRPr="00366873" w:rsidRDefault="00012AF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E04F0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เขียนประโยคง่าย ๆ เกี่ยวกับตัวเอง ครอบครัว และชีวิตประจำวันได้</w:t>
            </w:r>
          </w:p>
        </w:tc>
      </w:tr>
      <w:tr w:rsidR="00012AF5" w:rsidRPr="00366873" w14:paraId="0AAA4037" w14:textId="77777777" w:rsidTr="00194054">
        <w:tc>
          <w:tcPr>
            <w:tcW w:w="500" w:type="dxa"/>
          </w:tcPr>
          <w:p w14:paraId="0ABBD641" w14:textId="77777777" w:rsidR="00012AF5" w:rsidRPr="00366873" w:rsidRDefault="00012AF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631729C4" w14:textId="77777777" w:rsidR="00012AF5" w:rsidRPr="007D4F45" w:rsidRDefault="00012AF5" w:rsidP="0019405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04F0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  <w:t>มีความมั่นใจในการใช้ทักษะอ่านและเขียนเพื่อสื่อสารในระดับต้น</w:t>
            </w:r>
          </w:p>
        </w:tc>
      </w:tr>
      <w:tr w:rsidR="00012AF5" w:rsidRPr="00366873" w14:paraId="5C35E0A7" w14:textId="77777777" w:rsidTr="00194054">
        <w:tc>
          <w:tcPr>
            <w:tcW w:w="9360" w:type="dxa"/>
            <w:gridSpan w:val="2"/>
          </w:tcPr>
          <w:p w14:paraId="406E22B2" w14:textId="77777777" w:rsidR="00012AF5" w:rsidRPr="00366873" w:rsidRDefault="00012AF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19F84647" w14:textId="77777777" w:rsidR="00012AF5" w:rsidRPr="00366873" w:rsidRDefault="00012AF5" w:rsidP="00012AF5">
      <w:pPr>
        <w:rPr>
          <w:rFonts w:ascii="TH SarabunPSK" w:hAnsi="TH SarabunPSK" w:cs="TH SarabunPSK"/>
          <w:sz w:val="32"/>
          <w:szCs w:val="32"/>
        </w:rPr>
      </w:pPr>
    </w:p>
    <w:p w14:paraId="64ACE2F0" w14:textId="77777777" w:rsidR="00012AF5" w:rsidRPr="00366873" w:rsidRDefault="00012AF5" w:rsidP="00012AF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578B0686" w14:textId="77777777" w:rsidR="00012AF5" w:rsidRPr="00366873" w:rsidRDefault="00012AF5" w:rsidP="00012AF5">
      <w:pPr>
        <w:rPr>
          <w:rFonts w:ascii="TH SarabunPSK" w:hAnsi="TH SarabunPSK" w:cs="TH SarabunPSK"/>
          <w:sz w:val="32"/>
          <w:szCs w:val="32"/>
        </w:rPr>
      </w:pPr>
    </w:p>
    <w:p w14:paraId="63C4C0E9" w14:textId="77777777" w:rsidR="00916585" w:rsidRPr="00012AF5" w:rsidRDefault="00916585" w:rsidP="00012AF5"/>
    <w:sectPr w:rsidR="00916585" w:rsidRPr="00012AF5" w:rsidSect="00012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3F8C"/>
    <w:multiLevelType w:val="multilevel"/>
    <w:tmpl w:val="4500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36D35"/>
    <w:multiLevelType w:val="multilevel"/>
    <w:tmpl w:val="98FE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052460">
    <w:abstractNumId w:val="1"/>
  </w:num>
  <w:num w:numId="2" w16cid:durableId="91031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12AF5"/>
    <w:rsid w:val="000371DE"/>
    <w:rsid w:val="000E205E"/>
    <w:rsid w:val="000E73E5"/>
    <w:rsid w:val="00176F20"/>
    <w:rsid w:val="001A4E5E"/>
    <w:rsid w:val="001C0D42"/>
    <w:rsid w:val="00201428"/>
    <w:rsid w:val="0036688C"/>
    <w:rsid w:val="003935ED"/>
    <w:rsid w:val="00591F50"/>
    <w:rsid w:val="00680F7E"/>
    <w:rsid w:val="00683D58"/>
    <w:rsid w:val="006D77EE"/>
    <w:rsid w:val="007944A7"/>
    <w:rsid w:val="007D2278"/>
    <w:rsid w:val="00832BE6"/>
    <w:rsid w:val="0084797B"/>
    <w:rsid w:val="00880116"/>
    <w:rsid w:val="008926C7"/>
    <w:rsid w:val="008A3316"/>
    <w:rsid w:val="008E5C29"/>
    <w:rsid w:val="00916585"/>
    <w:rsid w:val="00936190"/>
    <w:rsid w:val="00A97EAA"/>
    <w:rsid w:val="00B32A34"/>
    <w:rsid w:val="00B80D2A"/>
    <w:rsid w:val="00BA4441"/>
    <w:rsid w:val="00CD24DF"/>
    <w:rsid w:val="00D44710"/>
    <w:rsid w:val="00D47BF8"/>
    <w:rsid w:val="00DE1D0C"/>
    <w:rsid w:val="00EF32FE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6C75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BF8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F32FE"/>
    <w:rPr>
      <w:b/>
      <w:bCs/>
    </w:rPr>
  </w:style>
  <w:style w:type="table" w:styleId="TableGrid">
    <w:name w:val="Table Grid"/>
    <w:basedOn w:val="TableNormal"/>
    <w:uiPriority w:val="39"/>
    <w:rsid w:val="00012AF5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27</cp:revision>
  <dcterms:created xsi:type="dcterms:W3CDTF">2022-05-05T15:26:00Z</dcterms:created>
  <dcterms:modified xsi:type="dcterms:W3CDTF">2025-08-30T07:41:00Z</dcterms:modified>
</cp:coreProperties>
</file>