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511B" w14:textId="77777777" w:rsidR="00FA627D" w:rsidRPr="00DA41F5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A627D" w:rsidRPr="00DA41F5" w14:paraId="6AD0B0DA" w14:textId="77777777" w:rsidTr="00ED052C">
        <w:trPr>
          <w:jc w:val="center"/>
        </w:trPr>
        <w:tc>
          <w:tcPr>
            <w:tcW w:w="9639" w:type="dxa"/>
            <w:gridSpan w:val="3"/>
          </w:tcPr>
          <w:p w14:paraId="11725918" w14:textId="431BBD1E" w:rsidR="00FA627D" w:rsidRPr="00DA41F5" w:rsidRDefault="00991E6A" w:rsidP="00ED052C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ง22101 งานเกษตร  </w:t>
            </w:r>
          </w:p>
        </w:tc>
      </w:tr>
      <w:tr w:rsidR="00FA627D" w14:paraId="3AD73C12" w14:textId="77777777" w:rsidTr="00ED052C">
        <w:trPr>
          <w:jc w:val="center"/>
        </w:trPr>
        <w:tc>
          <w:tcPr>
            <w:tcW w:w="3119" w:type="dxa"/>
          </w:tcPr>
          <w:p w14:paraId="364AB529" w14:textId="77777777" w:rsidR="00FA627D" w:rsidRDefault="00FA627D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6B14BF6E" w14:textId="77777777" w:rsidR="00FA627D" w:rsidRDefault="00FA627D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600E17D" w14:textId="77777777" w:rsidR="00FA627D" w:rsidRPr="00B53928" w:rsidRDefault="00FA627D" w:rsidP="00ED052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A627D" w14:paraId="0A400F99" w14:textId="77777777" w:rsidTr="00ED052C">
        <w:trPr>
          <w:jc w:val="center"/>
        </w:trPr>
        <w:tc>
          <w:tcPr>
            <w:tcW w:w="3119" w:type="dxa"/>
          </w:tcPr>
          <w:p w14:paraId="6E285933" w14:textId="77777777" w:rsidR="00FA627D" w:rsidRDefault="00FA627D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CF2F17D" w14:textId="77777777" w:rsidR="00FA627D" w:rsidRDefault="00FA627D" w:rsidP="00ED052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2F271AE8" w14:textId="77777777" w:rsidR="00FA627D" w:rsidRDefault="00FA627D" w:rsidP="00ED052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31FB0DD5" w14:textId="77777777" w:rsidR="00FA627D" w:rsidRDefault="00FA627D" w:rsidP="00FA627D">
      <w:pPr>
        <w:pStyle w:val="af"/>
        <w:spacing w:after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FA627D" w:rsidRPr="006769A5" w14:paraId="30BDDE38" w14:textId="77777777" w:rsidTr="00991E6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206851899"/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714984B9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6851865"/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1"/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C758EFD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206851887"/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2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0"/>
      <w:tr w:rsidR="00991E6A" w:rsidRPr="006769A5" w14:paraId="7CA9BFC8" w14:textId="77777777" w:rsidTr="00AC4E9C">
        <w:trPr>
          <w:jc w:val="center"/>
        </w:trPr>
        <w:tc>
          <w:tcPr>
            <w:tcW w:w="743" w:type="dxa"/>
          </w:tcPr>
          <w:p w14:paraId="7F02E0CF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2C775691" w14:textId="4CA74F58" w:rsidR="00991E6A" w:rsidRPr="006769A5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ความรู้ทั่วไปเกี่ยวกับงานเกษตร</w:t>
            </w:r>
          </w:p>
        </w:tc>
        <w:tc>
          <w:tcPr>
            <w:tcW w:w="2928" w:type="dxa"/>
          </w:tcPr>
          <w:p w14:paraId="44E0105B" w14:textId="01FEFEC5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2/1)</w:t>
            </w:r>
          </w:p>
        </w:tc>
        <w:tc>
          <w:tcPr>
            <w:tcW w:w="2527" w:type="dxa"/>
            <w:vAlign w:val="center"/>
          </w:tcPr>
          <w:p w14:paraId="5EBC43A0" w14:textId="77C34790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การเกษตรคือการดำรงชีวิต มีบทบาทต่อเศรษฐกิจและสังคมไทย</w:t>
            </w:r>
          </w:p>
        </w:tc>
        <w:tc>
          <w:tcPr>
            <w:tcW w:w="905" w:type="dxa"/>
          </w:tcPr>
          <w:p w14:paraId="777B493B" w14:textId="7FCC3F7D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14:paraId="4FB56327" w14:textId="4B2BC2CA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91E6A" w:rsidRPr="006769A5" w14:paraId="4D79D9EE" w14:textId="77777777" w:rsidTr="00AC4E9C">
        <w:trPr>
          <w:jc w:val="center"/>
        </w:trPr>
        <w:tc>
          <w:tcPr>
            <w:tcW w:w="743" w:type="dxa"/>
          </w:tcPr>
          <w:p w14:paraId="172F5C16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0EEC785C" w14:textId="7C6FE677" w:rsidR="00991E6A" w:rsidRPr="006769A5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การปลูกพืชผักสวนครัว</w:t>
            </w:r>
          </w:p>
        </w:tc>
        <w:tc>
          <w:tcPr>
            <w:tcW w:w="2928" w:type="dxa"/>
          </w:tcPr>
          <w:p w14:paraId="3FEEF7D2" w14:textId="16FA7396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2/2)</w:t>
            </w:r>
          </w:p>
        </w:tc>
        <w:tc>
          <w:tcPr>
            <w:tcW w:w="2527" w:type="dxa"/>
            <w:vAlign w:val="center"/>
          </w:tcPr>
          <w:p w14:paraId="5F842188" w14:textId="28BBF39F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การปลูกผักสวนครัว</w:t>
            </w:r>
            <w:r w:rsidR="00B41F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ประหยัดค่าใช้จ่าย </w:t>
            </w:r>
          </w:p>
        </w:tc>
        <w:tc>
          <w:tcPr>
            <w:tcW w:w="905" w:type="dxa"/>
          </w:tcPr>
          <w:p w14:paraId="6B073519" w14:textId="71B29418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0E8CDFFE" w14:textId="6AE92D74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91E6A" w:rsidRPr="006769A5" w14:paraId="78EFA778" w14:textId="77777777" w:rsidTr="00AC4E9C">
        <w:trPr>
          <w:jc w:val="center"/>
        </w:trPr>
        <w:tc>
          <w:tcPr>
            <w:tcW w:w="743" w:type="dxa"/>
          </w:tcPr>
          <w:p w14:paraId="56AA6450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61D73DA2" w14:textId="4C4B8956" w:rsidR="00991E6A" w:rsidRPr="006769A5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การขยายพันธุ์พืช</w:t>
            </w:r>
          </w:p>
        </w:tc>
        <w:tc>
          <w:tcPr>
            <w:tcW w:w="2928" w:type="dxa"/>
          </w:tcPr>
          <w:p w14:paraId="19645143" w14:textId="7B30B4F9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2/2)</w:t>
            </w:r>
          </w:p>
        </w:tc>
        <w:tc>
          <w:tcPr>
            <w:tcW w:w="2527" w:type="dxa"/>
          </w:tcPr>
          <w:p w14:paraId="388E2FE9" w14:textId="7CD36C88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การขยายพันธุ์พืชช่วยเพิ่มจำนวนต้นพันธุ์ </w:t>
            </w:r>
          </w:p>
        </w:tc>
        <w:tc>
          <w:tcPr>
            <w:tcW w:w="905" w:type="dxa"/>
          </w:tcPr>
          <w:p w14:paraId="41D0DCCE" w14:textId="0E81AA90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14:paraId="04B3988A" w14:textId="690DD939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C4E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91E6A" w:rsidRPr="006769A5" w14:paraId="06B924E3" w14:textId="77777777" w:rsidTr="00AC4E9C">
        <w:trPr>
          <w:jc w:val="center"/>
        </w:trPr>
        <w:tc>
          <w:tcPr>
            <w:tcW w:w="743" w:type="dxa"/>
          </w:tcPr>
          <w:p w14:paraId="1CF88F6C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06A2DA36" w14:textId="38A9C06C" w:rsidR="00991E6A" w:rsidRPr="006769A5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การเลี้ยงสัตว์พื้นฐาน</w:t>
            </w:r>
          </w:p>
        </w:tc>
        <w:tc>
          <w:tcPr>
            <w:tcW w:w="2928" w:type="dxa"/>
          </w:tcPr>
          <w:p w14:paraId="3099F108" w14:textId="60DB3392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2/2)</w:t>
            </w:r>
          </w:p>
        </w:tc>
        <w:tc>
          <w:tcPr>
            <w:tcW w:w="2527" w:type="dxa"/>
          </w:tcPr>
          <w:p w14:paraId="1CC08837" w14:textId="031C52FD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การเลี้ยงสัตว์ให้ผลผลิตทั้งอาหารและรายได้ </w:t>
            </w:r>
          </w:p>
        </w:tc>
        <w:tc>
          <w:tcPr>
            <w:tcW w:w="905" w:type="dxa"/>
          </w:tcPr>
          <w:p w14:paraId="21366453" w14:textId="020ED555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14:paraId="3EB37C6D" w14:textId="4098FF0F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C4E9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91E6A" w:rsidRPr="006769A5" w14:paraId="770E2B9B" w14:textId="77777777" w:rsidTr="00AC4E9C">
        <w:trPr>
          <w:trHeight w:val="1248"/>
          <w:jc w:val="center"/>
        </w:trPr>
        <w:tc>
          <w:tcPr>
            <w:tcW w:w="743" w:type="dxa"/>
          </w:tcPr>
          <w:p w14:paraId="07C8D04A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DEB66B9" w14:textId="727C4CE3" w:rsidR="00991E6A" w:rsidRPr="006769A5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การใช้เครื่องมือและวัสดุทางการเกษตร</w:t>
            </w:r>
          </w:p>
        </w:tc>
        <w:tc>
          <w:tcPr>
            <w:tcW w:w="2928" w:type="dxa"/>
          </w:tcPr>
          <w:p w14:paraId="0AD097C2" w14:textId="3F0ADF6E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2/3)</w:t>
            </w:r>
          </w:p>
        </w:tc>
        <w:tc>
          <w:tcPr>
            <w:tcW w:w="2527" w:type="dxa"/>
          </w:tcPr>
          <w:p w14:paraId="7F5AAB10" w14:textId="5214988E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เครื่องมือการเกษตรต้องเลือกใช้ให้เหมาะสม </w:t>
            </w:r>
          </w:p>
        </w:tc>
        <w:tc>
          <w:tcPr>
            <w:tcW w:w="905" w:type="dxa"/>
          </w:tcPr>
          <w:p w14:paraId="546190DA" w14:textId="382E8718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14:paraId="3DFEE7C4" w14:textId="6C0168CD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91E6A" w:rsidRPr="006769A5" w14:paraId="3EB81885" w14:textId="77777777" w:rsidTr="00AC4E9C">
        <w:trPr>
          <w:trHeight w:val="300"/>
          <w:jc w:val="center"/>
        </w:trPr>
        <w:tc>
          <w:tcPr>
            <w:tcW w:w="743" w:type="dxa"/>
          </w:tcPr>
          <w:p w14:paraId="6155F713" w14:textId="201EE252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570" w:type="dxa"/>
          </w:tcPr>
          <w:p w14:paraId="39F4760F" w14:textId="01E9A75C" w:rsidR="00991E6A" w:rsidRPr="00991E6A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เกษตรกับภูมิปัญญาท้องถิ่น</w:t>
            </w:r>
          </w:p>
        </w:tc>
        <w:tc>
          <w:tcPr>
            <w:tcW w:w="2928" w:type="dxa"/>
          </w:tcPr>
          <w:p w14:paraId="7261F556" w14:textId="738BE56E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2/1,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2/2)</w:t>
            </w:r>
          </w:p>
        </w:tc>
        <w:tc>
          <w:tcPr>
            <w:tcW w:w="2527" w:type="dxa"/>
          </w:tcPr>
          <w:p w14:paraId="330DE6EB" w14:textId="3F9BABA4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ภูมิปัญญาเกษตรพื้นบ้าน นำมาปรับใช้ในปัจจุบันได้</w:t>
            </w:r>
          </w:p>
        </w:tc>
        <w:tc>
          <w:tcPr>
            <w:tcW w:w="905" w:type="dxa"/>
          </w:tcPr>
          <w:p w14:paraId="376096D2" w14:textId="0E62B040" w:rsidR="00991E6A" w:rsidRPr="006769A5" w:rsidRDefault="00AC4E9C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14:paraId="0F86BAC7" w14:textId="3ABD8B51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C4E9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91E6A" w:rsidRPr="006769A5" w14:paraId="44BE5A95" w14:textId="77777777" w:rsidTr="00AC4E9C">
        <w:trPr>
          <w:trHeight w:val="372"/>
          <w:jc w:val="center"/>
        </w:trPr>
        <w:tc>
          <w:tcPr>
            <w:tcW w:w="743" w:type="dxa"/>
          </w:tcPr>
          <w:p w14:paraId="02EC92FC" w14:textId="4D05EF89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570" w:type="dxa"/>
          </w:tcPr>
          <w:p w14:paraId="48CF8A04" w14:textId="7BC61E3B" w:rsidR="00991E6A" w:rsidRPr="00991E6A" w:rsidRDefault="00991E6A" w:rsidP="00AC4E9C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โครงงาน/กิจกรรมสรุป</w:t>
            </w:r>
          </w:p>
        </w:tc>
        <w:tc>
          <w:tcPr>
            <w:tcW w:w="2928" w:type="dxa"/>
          </w:tcPr>
          <w:p w14:paraId="5CEE8555" w14:textId="4D522763" w:rsidR="00991E6A" w:rsidRPr="006769A5" w:rsidRDefault="00B41FAD" w:rsidP="00B41F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1FA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41FA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B41FAD">
              <w:rPr>
                <w:rFonts w:ascii="TH SarabunPSK" w:hAnsi="TH SarabunPSK" w:cs="TH SarabunPSK"/>
                <w:sz w:val="32"/>
                <w:szCs w:val="32"/>
              </w:rPr>
              <w:t>2/1–3)</w:t>
            </w:r>
          </w:p>
        </w:tc>
        <w:tc>
          <w:tcPr>
            <w:tcW w:w="2527" w:type="dxa"/>
            <w:vAlign w:val="center"/>
          </w:tcPr>
          <w:p w14:paraId="457E0278" w14:textId="34B39AEB" w:rsidR="00991E6A" w:rsidRPr="006769A5" w:rsidRDefault="00991E6A" w:rsidP="00AC4E9C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  <w:cs/>
              </w:rPr>
              <w:t>การทำโครงงานช่วยฝึกกระบวนการคิด วางแผน ลงมือทำและแก้ปัญหา</w:t>
            </w:r>
          </w:p>
        </w:tc>
        <w:tc>
          <w:tcPr>
            <w:tcW w:w="905" w:type="dxa"/>
          </w:tcPr>
          <w:p w14:paraId="0E31815A" w14:textId="3B997F19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991E6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14:paraId="1C3BFF50" w14:textId="195FC38F" w:rsidR="00991E6A" w:rsidRPr="006769A5" w:rsidRDefault="00AC4E9C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91E6A" w:rsidRPr="006769A5" w14:paraId="1DFE6AB6" w14:textId="77777777" w:rsidTr="00991E6A">
        <w:trPr>
          <w:jc w:val="center"/>
        </w:trPr>
        <w:tc>
          <w:tcPr>
            <w:tcW w:w="7768" w:type="dxa"/>
            <w:gridSpan w:val="4"/>
          </w:tcPr>
          <w:p w14:paraId="75ABDE9A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3BCC0C3E" w14:textId="69EAD76A" w:rsidR="00991E6A" w:rsidRPr="006769A5" w:rsidRDefault="00AC4E9C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991E6A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991E6A" w:rsidRPr="006769A5" w14:paraId="794D63FB" w14:textId="77777777" w:rsidTr="00991E6A">
        <w:trPr>
          <w:jc w:val="center"/>
        </w:trPr>
        <w:tc>
          <w:tcPr>
            <w:tcW w:w="7768" w:type="dxa"/>
            <w:gridSpan w:val="4"/>
          </w:tcPr>
          <w:p w14:paraId="445086D5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2FEEDAD1" w14:textId="6E521134" w:rsidR="00991E6A" w:rsidRPr="006769A5" w:rsidRDefault="00AC4E9C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991E6A" w:rsidRPr="006769A5" w14:paraId="5823F53B" w14:textId="77777777" w:rsidTr="00991E6A">
        <w:trPr>
          <w:jc w:val="center"/>
        </w:trPr>
        <w:tc>
          <w:tcPr>
            <w:tcW w:w="7768" w:type="dxa"/>
            <w:gridSpan w:val="4"/>
          </w:tcPr>
          <w:p w14:paraId="29018F25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03E1121" w14:textId="7D402E3E" w:rsidR="00991E6A" w:rsidRPr="006769A5" w:rsidRDefault="00AC4E9C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991E6A" w:rsidRPr="006769A5" w14:paraId="352A3DF0" w14:textId="77777777" w:rsidTr="00991E6A">
        <w:trPr>
          <w:jc w:val="center"/>
        </w:trPr>
        <w:tc>
          <w:tcPr>
            <w:tcW w:w="7768" w:type="dxa"/>
            <w:gridSpan w:val="4"/>
          </w:tcPr>
          <w:p w14:paraId="7683B4E4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11B3AE16" w14:textId="77777777" w:rsidR="00991E6A" w:rsidRPr="006769A5" w:rsidRDefault="00991E6A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15D7A905" w14:textId="77777777" w:rsidR="00FA627D" w:rsidRPr="003B4047" w:rsidRDefault="00FA627D" w:rsidP="00AC4E9C">
      <w:pPr>
        <w:rPr>
          <w:rFonts w:ascii="TH SarabunPSK" w:hAnsi="TH SarabunPSK" w:cs="TH SarabunPSK"/>
          <w:sz w:val="32"/>
          <w:szCs w:val="32"/>
        </w:rPr>
      </w:pPr>
    </w:p>
    <w:sectPr w:rsidR="00FA627D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400FA"/>
    <w:rsid w:val="00184E8A"/>
    <w:rsid w:val="001C797F"/>
    <w:rsid w:val="001D4486"/>
    <w:rsid w:val="002C346D"/>
    <w:rsid w:val="003B4047"/>
    <w:rsid w:val="004D0FE3"/>
    <w:rsid w:val="005E5A4E"/>
    <w:rsid w:val="006720CA"/>
    <w:rsid w:val="006D036E"/>
    <w:rsid w:val="007810AB"/>
    <w:rsid w:val="008339B7"/>
    <w:rsid w:val="0095702F"/>
    <w:rsid w:val="00991E6A"/>
    <w:rsid w:val="00A25205"/>
    <w:rsid w:val="00AC4E9C"/>
    <w:rsid w:val="00B41FAD"/>
    <w:rsid w:val="00B53928"/>
    <w:rsid w:val="00B77B26"/>
    <w:rsid w:val="00BB1D55"/>
    <w:rsid w:val="00C9543F"/>
    <w:rsid w:val="00FA627D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3</cp:revision>
  <dcterms:created xsi:type="dcterms:W3CDTF">2025-08-25T11:47:00Z</dcterms:created>
  <dcterms:modified xsi:type="dcterms:W3CDTF">2025-08-25T11:47:00Z</dcterms:modified>
</cp:coreProperties>
</file>