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511B" w14:textId="77777777" w:rsidR="00FA627D" w:rsidRPr="00DA41F5" w:rsidRDefault="00FA627D" w:rsidP="00FA627D">
      <w:pPr>
        <w:pStyle w:val="af"/>
        <w:spacing w:after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1570"/>
        <w:gridCol w:w="806"/>
        <w:gridCol w:w="2122"/>
        <w:gridCol w:w="1280"/>
        <w:gridCol w:w="1247"/>
        <w:gridCol w:w="905"/>
        <w:gridCol w:w="966"/>
      </w:tblGrid>
      <w:tr w:rsidR="004168A3" w14:paraId="14DA03F3" w14:textId="77777777" w:rsidTr="004168A3">
        <w:trPr>
          <w:jc w:val="center"/>
        </w:trPr>
        <w:tc>
          <w:tcPr>
            <w:tcW w:w="9639" w:type="dxa"/>
            <w:gridSpan w:val="8"/>
          </w:tcPr>
          <w:p w14:paraId="64686AE7" w14:textId="4CBD3F0D" w:rsidR="004168A3" w:rsidRDefault="004168A3" w:rsidP="00ED052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7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3658" w:rsidRPr="007579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ง20241</w:t>
            </w:r>
            <w:r w:rsidR="004636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3658" w:rsidRPr="004636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นักเกษตรน้อย หนองบัวลาภู</w:t>
            </w:r>
          </w:p>
        </w:tc>
      </w:tr>
      <w:tr w:rsidR="004168A3" w14:paraId="2878AE44" w14:textId="77777777" w:rsidTr="004168A3">
        <w:trPr>
          <w:jc w:val="center"/>
        </w:trPr>
        <w:tc>
          <w:tcPr>
            <w:tcW w:w="3119" w:type="dxa"/>
            <w:gridSpan w:val="3"/>
          </w:tcPr>
          <w:p w14:paraId="0AD64790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  <w:gridSpan w:val="2"/>
          </w:tcPr>
          <w:p w14:paraId="59842153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gridSpan w:val="3"/>
          </w:tcPr>
          <w:p w14:paraId="3CFF47F7" w14:textId="77777777" w:rsidR="004168A3" w:rsidRPr="00B53928" w:rsidRDefault="004168A3" w:rsidP="00ED052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กลุ่มสาระการเรียนรู้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การงา</w:t>
            </w:r>
            <w:r w:rsidRPr="00B53928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</w:t>
            </w:r>
            <w:r w:rsidRPr="00B5392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อาชีพ</w:t>
            </w:r>
          </w:p>
        </w:tc>
      </w:tr>
      <w:tr w:rsidR="004168A3" w14:paraId="39A89BF0" w14:textId="77777777" w:rsidTr="004168A3">
        <w:trPr>
          <w:jc w:val="center"/>
        </w:trPr>
        <w:tc>
          <w:tcPr>
            <w:tcW w:w="3119" w:type="dxa"/>
            <w:gridSpan w:val="3"/>
          </w:tcPr>
          <w:p w14:paraId="38C230E2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  <w:gridSpan w:val="2"/>
          </w:tcPr>
          <w:p w14:paraId="0CDA2133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  <w:gridSpan w:val="3"/>
          </w:tcPr>
          <w:p w14:paraId="273865DD" w14:textId="77777777" w:rsidR="004168A3" w:rsidRDefault="004168A3" w:rsidP="00ED052C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  <w:tr w:rsidR="00FA627D" w:rsidRPr="006769A5" w14:paraId="30BDDE38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074E6B1D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bookmarkStart w:id="0" w:name="_Hlk206851899"/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66FFCFE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gridSpan w:val="2"/>
            <w:shd w:val="clear" w:color="auto" w:fill="D9D9D9" w:themeFill="background1" w:themeFillShade="D9"/>
            <w:vAlign w:val="center"/>
          </w:tcPr>
          <w:p w14:paraId="714984B9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bookmarkStart w:id="1" w:name="_Hlk206851865"/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ผลการเรียนรู้</w:t>
            </w:r>
            <w:bookmarkEnd w:id="1"/>
          </w:p>
        </w:tc>
        <w:tc>
          <w:tcPr>
            <w:tcW w:w="2527" w:type="dxa"/>
            <w:gridSpan w:val="2"/>
            <w:shd w:val="clear" w:color="auto" w:fill="D9D9D9" w:themeFill="background1" w:themeFillShade="D9"/>
            <w:vAlign w:val="center"/>
          </w:tcPr>
          <w:p w14:paraId="2C758EFD" w14:textId="77777777" w:rsidR="00FA627D" w:rsidRPr="004168A3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0"/>
              </w:rPr>
            </w:pPr>
            <w:bookmarkStart w:id="2" w:name="_Hlk206851887"/>
            <w:r w:rsidRPr="004168A3">
              <w:rPr>
                <w:rFonts w:ascii="TH SarabunPSK" w:hAnsi="TH SarabunPSK" w:cs="TH SarabunPSK"/>
                <w:b/>
                <w:bCs/>
                <w:sz w:val="30"/>
                <w:cs/>
              </w:rPr>
              <w:t>สาระสำคัญ / ความคิดรวบยอด</w:t>
            </w:r>
            <w:bookmarkEnd w:id="2"/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4FB5B66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29EE2994" w14:textId="77777777" w:rsidR="00FA627D" w:rsidRPr="006769A5" w:rsidRDefault="00FA627D" w:rsidP="00AC4E9C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bookmarkEnd w:id="0"/>
      <w:tr w:rsidR="00463658" w:rsidRPr="006769A5" w14:paraId="7CA9BFC8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7F02E0CF" w14:textId="5154935B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1.</w:t>
            </w:r>
          </w:p>
        </w:tc>
        <w:tc>
          <w:tcPr>
            <w:tcW w:w="1570" w:type="dxa"/>
          </w:tcPr>
          <w:p w14:paraId="24DC96E5" w14:textId="77777777" w:rsid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รู้จักเกษตรท้องถิ่น</w:t>
            </w:r>
          </w:p>
          <w:p w14:paraId="2C775691" w14:textId="2C2FE6E1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หนองบัวล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ภู</w:t>
            </w:r>
          </w:p>
        </w:tc>
        <w:tc>
          <w:tcPr>
            <w:tcW w:w="2928" w:type="dxa"/>
            <w:gridSpan w:val="2"/>
          </w:tcPr>
          <w:p w14:paraId="44E0105B" w14:textId="477E1207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</w:tc>
        <w:tc>
          <w:tcPr>
            <w:tcW w:w="2527" w:type="dxa"/>
            <w:gridSpan w:val="2"/>
          </w:tcPr>
          <w:p w14:paraId="675A5582" w14:textId="77777777" w:rsidR="00463658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อาชีพเกษตรในท้องถิ่น/</w:t>
            </w:r>
          </w:p>
          <w:p w14:paraId="5EBC43A0" w14:textId="158340D1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พืชเศรษฐกิจและสมุนไพรสำคัญของหนองบัวลาภู</w:t>
            </w:r>
          </w:p>
        </w:tc>
        <w:tc>
          <w:tcPr>
            <w:tcW w:w="905" w:type="dxa"/>
          </w:tcPr>
          <w:p w14:paraId="777B493B" w14:textId="3F85CBE5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6" w:type="dxa"/>
          </w:tcPr>
          <w:p w14:paraId="4FB56327" w14:textId="0AEBF86C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63658" w:rsidRPr="006769A5" w14:paraId="4D79D9EE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72F5C16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2.</w:t>
            </w:r>
          </w:p>
        </w:tc>
        <w:tc>
          <w:tcPr>
            <w:tcW w:w="1570" w:type="dxa"/>
          </w:tcPr>
          <w:p w14:paraId="0EEC785C" w14:textId="144794F8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พืชผักสวนครัวและสมุนไพรพื้นบ้าน</w:t>
            </w:r>
          </w:p>
        </w:tc>
        <w:tc>
          <w:tcPr>
            <w:tcW w:w="2928" w:type="dxa"/>
            <w:gridSpan w:val="2"/>
          </w:tcPr>
          <w:p w14:paraId="3FEEF7D2" w14:textId="75305141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2,3</w:t>
            </w:r>
          </w:p>
        </w:tc>
        <w:tc>
          <w:tcPr>
            <w:tcW w:w="2527" w:type="dxa"/>
            <w:gridSpan w:val="2"/>
          </w:tcPr>
          <w:p w14:paraId="5F842188" w14:textId="197334B1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พืชผักสวนครัว – ตะไคร้ มะกรูด ข่า พริก หอม กระเทียม สมุนไพรท้องถิ่น</w:t>
            </w:r>
          </w:p>
        </w:tc>
        <w:tc>
          <w:tcPr>
            <w:tcW w:w="905" w:type="dxa"/>
          </w:tcPr>
          <w:p w14:paraId="6B073519" w14:textId="73B91E13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0E8CDFFE" w14:textId="167C9A80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63658" w:rsidRPr="006769A5" w14:paraId="78EFA778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56AA6450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3.</w:t>
            </w:r>
          </w:p>
        </w:tc>
        <w:tc>
          <w:tcPr>
            <w:tcW w:w="1570" w:type="dxa"/>
          </w:tcPr>
          <w:p w14:paraId="61D73DA2" w14:textId="192AB547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การเพาะปลูกและดูแลรักษา</w:t>
            </w:r>
          </w:p>
        </w:tc>
        <w:tc>
          <w:tcPr>
            <w:tcW w:w="2928" w:type="dxa"/>
            <w:gridSpan w:val="2"/>
          </w:tcPr>
          <w:p w14:paraId="19645143" w14:textId="35FA8C1B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27" w:type="dxa"/>
            <w:gridSpan w:val="2"/>
          </w:tcPr>
          <w:p w14:paraId="388E2FE9" w14:textId="50E0E06B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ขั้นตอนการเพาะเมล็ด การย้ายปลูก การให้น้ำ การดูแลรักษา</w:t>
            </w:r>
          </w:p>
        </w:tc>
        <w:tc>
          <w:tcPr>
            <w:tcW w:w="905" w:type="dxa"/>
          </w:tcPr>
          <w:p w14:paraId="41D0DCCE" w14:textId="5E0E5644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6" w:type="dxa"/>
          </w:tcPr>
          <w:p w14:paraId="04B3988A" w14:textId="67105008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63658" w:rsidRPr="006769A5" w14:paraId="06B924E3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3" w:type="dxa"/>
          </w:tcPr>
          <w:p w14:paraId="1CF88F6C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4.</w:t>
            </w:r>
          </w:p>
        </w:tc>
        <w:tc>
          <w:tcPr>
            <w:tcW w:w="1570" w:type="dxa"/>
          </w:tcPr>
          <w:p w14:paraId="06A2DA36" w14:textId="16792DB3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ภูมิปัญญาและนวัตกรรมเกษตร</w:t>
            </w:r>
          </w:p>
        </w:tc>
        <w:tc>
          <w:tcPr>
            <w:tcW w:w="2928" w:type="dxa"/>
            <w:gridSpan w:val="2"/>
          </w:tcPr>
          <w:p w14:paraId="3099F108" w14:textId="60674BFA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27" w:type="dxa"/>
            <w:gridSpan w:val="2"/>
          </w:tcPr>
          <w:p w14:paraId="08EE043E" w14:textId="77777777" w:rsidR="00463658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การใช้วัสดุเหลือใช้ / </w:t>
            </w:r>
          </w:p>
          <w:p w14:paraId="1CC08837" w14:textId="0F8F564A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การทำปุ๋ยอินทรีย์และนวัตกรรมง่าย ๆ</w:t>
            </w:r>
          </w:p>
        </w:tc>
        <w:tc>
          <w:tcPr>
            <w:tcW w:w="905" w:type="dxa"/>
          </w:tcPr>
          <w:p w14:paraId="21366453" w14:textId="478675F3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3EB37C6D" w14:textId="3CBF6EFA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63658" w:rsidRPr="006769A5" w14:paraId="770E2B9B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743" w:type="dxa"/>
          </w:tcPr>
          <w:p w14:paraId="07C8D04A" w14:textId="77777777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  <w:cs/>
              </w:rPr>
            </w:pPr>
            <w:r w:rsidRPr="004168A3">
              <w:rPr>
                <w:rFonts w:ascii="TH SarabunPSK" w:hAnsi="TH SarabunPSK" w:cs="TH SarabunPSK"/>
                <w:sz w:val="30"/>
                <w:cs/>
              </w:rPr>
              <w:t>5.</w:t>
            </w:r>
          </w:p>
        </w:tc>
        <w:tc>
          <w:tcPr>
            <w:tcW w:w="1570" w:type="dxa"/>
          </w:tcPr>
          <w:p w14:paraId="3DEB66B9" w14:textId="41DAFBC0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การแปรรูปผลผลิตเกษตร</w:t>
            </w:r>
          </w:p>
        </w:tc>
        <w:tc>
          <w:tcPr>
            <w:tcW w:w="2928" w:type="dxa"/>
            <w:gridSpan w:val="2"/>
          </w:tcPr>
          <w:p w14:paraId="0AD097C2" w14:textId="6C0B0429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527" w:type="dxa"/>
            <w:gridSpan w:val="2"/>
          </w:tcPr>
          <w:p w14:paraId="7F5AAB10" w14:textId="5680B288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การเก็บเกี่ยว การถนอมอาหาร การแปรรูปและการบรรจุภัณฑ์</w:t>
            </w:r>
          </w:p>
        </w:tc>
        <w:tc>
          <w:tcPr>
            <w:tcW w:w="905" w:type="dxa"/>
          </w:tcPr>
          <w:p w14:paraId="546190DA" w14:textId="224DFF3F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3DFEE7C4" w14:textId="2545E6AF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463658" w:rsidRPr="006769A5" w14:paraId="3EB81885" w14:textId="77777777" w:rsidTr="004636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743" w:type="dxa"/>
          </w:tcPr>
          <w:p w14:paraId="6155F713" w14:textId="201EE252" w:rsidR="00463658" w:rsidRPr="004168A3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0"/>
              </w:rPr>
            </w:pPr>
            <w:r w:rsidRPr="004168A3">
              <w:rPr>
                <w:rFonts w:ascii="TH SarabunPSK" w:hAnsi="TH SarabunPSK" w:cs="TH SarabunPSK"/>
                <w:sz w:val="30"/>
              </w:rPr>
              <w:t>6.</w:t>
            </w:r>
          </w:p>
        </w:tc>
        <w:tc>
          <w:tcPr>
            <w:tcW w:w="1570" w:type="dxa"/>
          </w:tcPr>
          <w:p w14:paraId="39F4760F" w14:textId="08F8D8C8" w:rsidR="00463658" w:rsidRPr="00463658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spacing w:val="-6"/>
                <w:sz w:val="30"/>
                <w:cs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ทำงานร่วมกันและโครงงานเกษตรน้อย</w:t>
            </w:r>
          </w:p>
        </w:tc>
        <w:tc>
          <w:tcPr>
            <w:tcW w:w="2928" w:type="dxa"/>
            <w:gridSpan w:val="2"/>
          </w:tcPr>
          <w:p w14:paraId="7261F556" w14:textId="463B70EE" w:rsidR="00463658" w:rsidRPr="004168A3" w:rsidRDefault="00463658" w:rsidP="004636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ข้อที่ 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7,8,9,10</w:t>
            </w:r>
          </w:p>
        </w:tc>
        <w:tc>
          <w:tcPr>
            <w:tcW w:w="2527" w:type="dxa"/>
            <w:gridSpan w:val="2"/>
          </w:tcPr>
          <w:p w14:paraId="330DE6EB" w14:textId="248CBD2D" w:rsidR="00463658" w:rsidRPr="004168A3" w:rsidRDefault="00463658" w:rsidP="00463658">
            <w:pPr>
              <w:pStyle w:val="af"/>
              <w:spacing w:after="0" w:line="240" w:lineRule="auto"/>
              <w:rPr>
                <w:rFonts w:ascii="TH SarabunPSK" w:hAnsi="TH SarabunPSK" w:cs="TH SarabunPSK"/>
                <w:sz w:val="30"/>
              </w:rPr>
            </w:pPr>
            <w:r w:rsidRPr="00463658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การทำงานเป็นทีม โครงงานเล็ก ๆ / การสรุปและนำเสนอ</w:t>
            </w:r>
          </w:p>
        </w:tc>
        <w:tc>
          <w:tcPr>
            <w:tcW w:w="905" w:type="dxa"/>
          </w:tcPr>
          <w:p w14:paraId="376096D2" w14:textId="1CF7E09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6" w:type="dxa"/>
          </w:tcPr>
          <w:p w14:paraId="0F86BAC7" w14:textId="0A46F04C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63658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63658" w:rsidRPr="006769A5" w14:paraId="1DFE6AB6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75ABDE9A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5D87BF8A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6" w:type="dxa"/>
          </w:tcPr>
          <w:p w14:paraId="3BCC0C3E" w14:textId="69EAD76A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463658" w:rsidRPr="006769A5" w14:paraId="794D63FB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445086D5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051747D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6" w:type="dxa"/>
          </w:tcPr>
          <w:p w14:paraId="2FEEDAD1" w14:textId="6E521134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463658" w:rsidRPr="006769A5" w14:paraId="5823F53B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29018F25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3BDD34C4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6" w:type="dxa"/>
          </w:tcPr>
          <w:p w14:paraId="303E1121" w14:textId="7D402E3E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463658" w:rsidRPr="006769A5" w14:paraId="352A3DF0" w14:textId="77777777" w:rsidTr="00416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768" w:type="dxa"/>
            <w:gridSpan w:val="6"/>
          </w:tcPr>
          <w:p w14:paraId="7683B4E4" w14:textId="77777777" w:rsidR="00463658" w:rsidRPr="006769A5" w:rsidRDefault="00463658" w:rsidP="00463658">
            <w:pPr>
              <w:pStyle w:val="af"/>
              <w:spacing w:after="0" w:line="240" w:lineRule="auto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35BF9493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6" w:type="dxa"/>
          </w:tcPr>
          <w:p w14:paraId="11B3AE16" w14:textId="77777777" w:rsidR="00463658" w:rsidRPr="006769A5" w:rsidRDefault="00463658" w:rsidP="00463658">
            <w:pPr>
              <w:pStyle w:val="af"/>
              <w:spacing w:after="0" w:line="240" w:lineRule="auto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15D7A905" w14:textId="77777777" w:rsidR="00FA627D" w:rsidRDefault="00FA627D" w:rsidP="00AC4E9C">
      <w:pPr>
        <w:rPr>
          <w:rFonts w:ascii="TH SarabunPSK" w:hAnsi="TH SarabunPSK" w:cs="TH SarabunPSK"/>
          <w:sz w:val="32"/>
          <w:szCs w:val="32"/>
        </w:rPr>
      </w:pPr>
    </w:p>
    <w:p w14:paraId="7F83E701" w14:textId="799D5E45" w:rsidR="004168A3" w:rsidRPr="003B4047" w:rsidRDefault="004168A3" w:rsidP="00AC4E9C">
      <w:pPr>
        <w:rPr>
          <w:rFonts w:ascii="TH SarabunPSK" w:hAnsi="TH SarabunPSK" w:cs="TH SarabunPSK"/>
          <w:sz w:val="32"/>
          <w:szCs w:val="32"/>
        </w:rPr>
      </w:pPr>
    </w:p>
    <w:sectPr w:rsidR="004168A3" w:rsidRPr="003B4047" w:rsidSect="00FE7439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C22C0"/>
    <w:multiLevelType w:val="hybridMultilevel"/>
    <w:tmpl w:val="BB7C2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006363">
    <w:abstractNumId w:val="1"/>
  </w:num>
  <w:num w:numId="2" w16cid:durableId="1738817632">
    <w:abstractNumId w:val="0"/>
  </w:num>
  <w:num w:numId="3" w16cid:durableId="54358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13035"/>
    <w:rsid w:val="000226F5"/>
    <w:rsid w:val="0009400F"/>
    <w:rsid w:val="0013193B"/>
    <w:rsid w:val="001400FA"/>
    <w:rsid w:val="00183874"/>
    <w:rsid w:val="001C797F"/>
    <w:rsid w:val="001D4486"/>
    <w:rsid w:val="002C346D"/>
    <w:rsid w:val="003B4047"/>
    <w:rsid w:val="004168A3"/>
    <w:rsid w:val="00463658"/>
    <w:rsid w:val="004D0FE3"/>
    <w:rsid w:val="00531D63"/>
    <w:rsid w:val="006720CA"/>
    <w:rsid w:val="006D036E"/>
    <w:rsid w:val="00757980"/>
    <w:rsid w:val="007810AB"/>
    <w:rsid w:val="008339B7"/>
    <w:rsid w:val="0095702F"/>
    <w:rsid w:val="00991E6A"/>
    <w:rsid w:val="00AC4E9C"/>
    <w:rsid w:val="00B53928"/>
    <w:rsid w:val="00B77B26"/>
    <w:rsid w:val="00BB1D55"/>
    <w:rsid w:val="00C9543F"/>
    <w:rsid w:val="00F00DD6"/>
    <w:rsid w:val="00F2513D"/>
    <w:rsid w:val="00FA627D"/>
    <w:rsid w:val="00FC7569"/>
    <w:rsid w:val="00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7D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6D036E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✿ nongning XD</cp:lastModifiedBy>
  <cp:revision>3</cp:revision>
  <dcterms:created xsi:type="dcterms:W3CDTF">2025-08-25T11:46:00Z</dcterms:created>
  <dcterms:modified xsi:type="dcterms:W3CDTF">2025-08-25T11:46:00Z</dcterms:modified>
</cp:coreProperties>
</file>