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650B1D5B" w:rsidR="009D75EB" w:rsidRPr="00DA41F5" w:rsidRDefault="002A093E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="00B60D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3320</w:t>
            </w:r>
            <w:r w:rsidR="00D523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D75EB" w:rsidRPr="00DA41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  <w:r w:rsidR="00B60D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เพิ่มเติม </w:t>
            </w:r>
            <w:r w:rsidR="00D523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4770DDB5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B60D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48A1036F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2A09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344BDF91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B60D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4CC3DA46" w14:textId="4B437D5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2A09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77FC546A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2A09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6769A5" w:rsidRPr="006769A5" w14:paraId="5142CC89" w14:textId="77777777" w:rsidTr="002A093E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D523FA" w:rsidRPr="006769A5" w14:paraId="0A7DA2D8" w14:textId="77777777" w:rsidTr="002A093E">
        <w:trPr>
          <w:jc w:val="center"/>
        </w:trPr>
        <w:tc>
          <w:tcPr>
            <w:tcW w:w="743" w:type="dxa"/>
          </w:tcPr>
          <w:p w14:paraId="0AAD9597" w14:textId="3FF4121E" w:rsidR="00D523FA" w:rsidRPr="006769A5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6894A718" w:rsidR="00D523FA" w:rsidRPr="00A116D3" w:rsidRDefault="00D523FA" w:rsidP="00D523FA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B50AC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ความหมายของสถิติศาสตร์และข้อมูล</w:t>
            </w:r>
            <w:r w:rsidRPr="004B50A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928" w:type="dxa"/>
          </w:tcPr>
          <w:p w14:paraId="0CAAD089" w14:textId="3FDB33E0" w:rsidR="00D523FA" w:rsidRPr="00A116D3" w:rsidRDefault="00D523FA" w:rsidP="00D523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6C5">
              <w:rPr>
                <w:rFonts w:ascii="TH Sarabun New" w:hAnsi="TH Sarabun New" w:cs="TH Sarabun New"/>
                <w:sz w:val="32"/>
                <w:szCs w:val="32"/>
                <w:cs/>
              </w:rPr>
              <w:t>เข้าใจและใช้ความรู้ทางสถิติในการนำเสนอข้อมูล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6876C5">
              <w:rPr>
                <w:rFonts w:ascii="TH Sarabun New" w:hAnsi="TH Sarabun New" w:cs="TH Sarabun New"/>
                <w:sz w:val="32"/>
                <w:szCs w:val="32"/>
                <w:cs/>
              </w:rPr>
              <w:t>และแปลความหมายของค่าสถิติเพื่อประกอบการตัดสินใจ</w:t>
            </w:r>
          </w:p>
        </w:tc>
        <w:tc>
          <w:tcPr>
            <w:tcW w:w="2527" w:type="dxa"/>
          </w:tcPr>
          <w:p w14:paraId="2413707D" w14:textId="28CD4467" w:rsidR="00D523FA" w:rsidRPr="00A116D3" w:rsidRDefault="00D523FA" w:rsidP="00D523F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B50AC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ความหมายของสถิติศาสตร์และข้อมูล</w:t>
            </w:r>
            <w:r w:rsidRPr="004B50A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05" w:type="dxa"/>
            <w:vAlign w:val="center"/>
          </w:tcPr>
          <w:p w14:paraId="18CF3DE9" w14:textId="09CF3670" w:rsidR="00D523FA" w:rsidRPr="006769A5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961" w:type="dxa"/>
            <w:vAlign w:val="center"/>
          </w:tcPr>
          <w:p w14:paraId="6186C698" w14:textId="7256442B" w:rsidR="00D523FA" w:rsidRPr="006769A5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D523FA" w:rsidRPr="006769A5" w14:paraId="46BFB253" w14:textId="77777777" w:rsidTr="00F46E39">
        <w:trPr>
          <w:jc w:val="center"/>
        </w:trPr>
        <w:tc>
          <w:tcPr>
            <w:tcW w:w="743" w:type="dxa"/>
          </w:tcPr>
          <w:p w14:paraId="6E4C3959" w14:textId="5A74F2B1" w:rsidR="00D523FA" w:rsidRPr="006769A5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5BFD4414" w:rsidR="00D523FA" w:rsidRPr="00A116D3" w:rsidRDefault="00D523FA" w:rsidP="00D523FA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B50AC">
              <w:rPr>
                <w:rFonts w:ascii="TH Sarabun New" w:hAnsi="TH Sarabun New" w:cs="TH Sarabun New"/>
                <w:sz w:val="32"/>
                <w:szCs w:val="32"/>
                <w:cs/>
              </w:rPr>
              <w:t>การวิเคราะห์และการนำเสนอข้อมูลเชิงคุณภาพ</w:t>
            </w:r>
            <w:r w:rsidRPr="004B50A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928" w:type="dxa"/>
          </w:tcPr>
          <w:p w14:paraId="4233A63A" w14:textId="31CD0F3E" w:rsidR="00D523FA" w:rsidRPr="00A116D3" w:rsidRDefault="00D523FA" w:rsidP="00D523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6C5">
              <w:rPr>
                <w:rFonts w:ascii="TH Sarabun New" w:hAnsi="TH Sarabun New" w:cs="TH Sarabun New"/>
                <w:sz w:val="32"/>
                <w:szCs w:val="32"/>
                <w:cs/>
              </w:rPr>
              <w:t>เข้าใจและใช้ความรู้ทางสถิติในการนำเสนอข้อมูล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6876C5">
              <w:rPr>
                <w:rFonts w:ascii="TH Sarabun New" w:hAnsi="TH Sarabun New" w:cs="TH Sarabun New"/>
                <w:sz w:val="32"/>
                <w:szCs w:val="32"/>
                <w:cs/>
              </w:rPr>
              <w:t>และแปลความหมายของค่าสถิติเพื่อประกอบการตัดสินใจ</w:t>
            </w:r>
          </w:p>
        </w:tc>
        <w:tc>
          <w:tcPr>
            <w:tcW w:w="2527" w:type="dxa"/>
          </w:tcPr>
          <w:p w14:paraId="527CC7FA" w14:textId="65C5F7EF" w:rsidR="00D523FA" w:rsidRPr="00A116D3" w:rsidRDefault="00D523FA" w:rsidP="00D523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50AC">
              <w:rPr>
                <w:rFonts w:ascii="TH Sarabun New" w:hAnsi="TH Sarabun New" w:cs="TH Sarabun New"/>
                <w:sz w:val="32"/>
                <w:szCs w:val="32"/>
                <w:cs/>
              </w:rPr>
              <w:t>การวิเคราะห์และการนำเสนอข้อมูลเชิงคุณภาพ</w:t>
            </w:r>
            <w:r w:rsidRPr="004B50A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05" w:type="dxa"/>
            <w:vAlign w:val="center"/>
          </w:tcPr>
          <w:p w14:paraId="1810918C" w14:textId="0432FBF0" w:rsidR="00D523FA" w:rsidRPr="005E783F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961" w:type="dxa"/>
            <w:vAlign w:val="center"/>
          </w:tcPr>
          <w:p w14:paraId="4EAC6586" w14:textId="0636DE4D" w:rsidR="00D523FA" w:rsidRPr="005E783F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D523FA" w:rsidRPr="006769A5" w14:paraId="76862B7D" w14:textId="77777777" w:rsidTr="00F46E39">
        <w:trPr>
          <w:jc w:val="center"/>
        </w:trPr>
        <w:tc>
          <w:tcPr>
            <w:tcW w:w="743" w:type="dxa"/>
          </w:tcPr>
          <w:p w14:paraId="71499FA2" w14:textId="5F5ACC89" w:rsidR="00D523FA" w:rsidRPr="006769A5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70" w:type="dxa"/>
          </w:tcPr>
          <w:p w14:paraId="307E09C1" w14:textId="5249D53D" w:rsidR="00D523FA" w:rsidRPr="004B50AC" w:rsidRDefault="00D523FA" w:rsidP="00D523FA">
            <w:pPr>
              <w:pStyle w:val="a4"/>
              <w:spacing w:before="0" w:beforeAutospacing="0" w:after="0" w:afterAutospacing="0"/>
              <w:textAlignment w:val="baselin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B50AC">
              <w:rPr>
                <w:rFonts w:ascii="TH Sarabun New" w:hAnsi="TH Sarabun New" w:cs="TH Sarabun New"/>
                <w:sz w:val="32"/>
                <w:szCs w:val="32"/>
                <w:cs/>
              </w:rPr>
              <w:t>การวิเคราะห์และนำเสนอข้อมูลเชิงปริมาณ</w:t>
            </w:r>
            <w:r w:rsidRPr="004B50A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928" w:type="dxa"/>
          </w:tcPr>
          <w:p w14:paraId="6E490D59" w14:textId="700DB9A8" w:rsidR="00D523FA" w:rsidRPr="004B50AC" w:rsidRDefault="00D523FA" w:rsidP="00D523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876C5">
              <w:rPr>
                <w:rFonts w:ascii="TH Sarabun New" w:hAnsi="TH Sarabun New" w:cs="TH Sarabun New"/>
                <w:sz w:val="32"/>
                <w:szCs w:val="32"/>
                <w:cs/>
              </w:rPr>
              <w:t>เข้าใจและใช้ความรู้ทางสถิติในการนำเสนอข้อมูล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6876C5">
              <w:rPr>
                <w:rFonts w:ascii="TH Sarabun New" w:hAnsi="TH Sarabun New" w:cs="TH Sarabun New"/>
                <w:sz w:val="32"/>
                <w:szCs w:val="32"/>
                <w:cs/>
              </w:rPr>
              <w:t>และแปลความหมายของค่าสถิติเพื่อประกอบการตัดสินใจ</w:t>
            </w:r>
          </w:p>
        </w:tc>
        <w:tc>
          <w:tcPr>
            <w:tcW w:w="2527" w:type="dxa"/>
          </w:tcPr>
          <w:p w14:paraId="0392002E" w14:textId="00C94289" w:rsidR="00D523FA" w:rsidRPr="00A116D3" w:rsidRDefault="00D523FA" w:rsidP="00D523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00B9">
              <w:rPr>
                <w:rFonts w:ascii="TH Sarabun New" w:hAnsi="TH Sarabun New" w:cs="TH Sarabun New"/>
                <w:sz w:val="32"/>
                <w:szCs w:val="32"/>
                <w:cs/>
              </w:rPr>
              <w:t>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ารนำ</w:t>
            </w:r>
            <w:r w:rsidRPr="008E00B9">
              <w:rPr>
                <w:rFonts w:ascii="TH Sarabun New" w:hAnsi="TH Sarabun New" w:cs="TH Sarabun New"/>
                <w:sz w:val="32"/>
                <w:szCs w:val="32"/>
                <w:cs/>
              </w:rPr>
              <w:t>เสนอข้อมูลเชิงปริ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</w:t>
            </w:r>
            <w:r w:rsidRPr="008E00B9">
              <w:rPr>
                <w:rFonts w:ascii="TH Sarabun New" w:hAnsi="TH Sarabun New" w:cs="TH Sarabun New"/>
                <w:sz w:val="32"/>
                <w:szCs w:val="32"/>
                <w:cs/>
              </w:rPr>
              <w:t>ณ</w:t>
            </w:r>
          </w:p>
        </w:tc>
        <w:tc>
          <w:tcPr>
            <w:tcW w:w="905" w:type="dxa"/>
            <w:vAlign w:val="center"/>
          </w:tcPr>
          <w:p w14:paraId="131D871B" w14:textId="67667773" w:rsidR="00D523FA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961" w:type="dxa"/>
            <w:vAlign w:val="center"/>
          </w:tcPr>
          <w:p w14:paraId="6ED4D898" w14:textId="0E9E9F5A" w:rsidR="00D523FA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D523FA" w:rsidRPr="006769A5" w14:paraId="34A02765" w14:textId="77777777" w:rsidTr="00F46E39">
        <w:trPr>
          <w:jc w:val="center"/>
        </w:trPr>
        <w:tc>
          <w:tcPr>
            <w:tcW w:w="743" w:type="dxa"/>
          </w:tcPr>
          <w:p w14:paraId="70ABB98D" w14:textId="39657BD0" w:rsidR="00D523FA" w:rsidRPr="006769A5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70" w:type="dxa"/>
          </w:tcPr>
          <w:p w14:paraId="06FA42B9" w14:textId="75865721" w:rsidR="00D523FA" w:rsidRPr="004B50AC" w:rsidRDefault="00D523FA" w:rsidP="00D523FA">
            <w:pPr>
              <w:pStyle w:val="a4"/>
              <w:spacing w:before="0" w:beforeAutospacing="0" w:after="0" w:afterAutospacing="0"/>
              <w:textAlignment w:val="baselin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B50AC">
              <w:rPr>
                <w:rFonts w:ascii="TH Sarabun New" w:hAnsi="TH Sarabun New" w:cs="TH Sarabun New"/>
                <w:sz w:val="32"/>
                <w:szCs w:val="32"/>
                <w:cs/>
              </w:rPr>
              <w:t>ตัวแปรสุ่มและการแจกแจงความน่าจะเป็น</w:t>
            </w:r>
            <w:r w:rsidRPr="004B50A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928" w:type="dxa"/>
          </w:tcPr>
          <w:p w14:paraId="49DE6748" w14:textId="45CBE4F4" w:rsidR="00D523FA" w:rsidRPr="004B50AC" w:rsidRDefault="00D523FA" w:rsidP="00D523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00B9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8E00B9">
              <w:rPr>
                <w:rFonts w:ascii="TH SarabunPSK" w:hAnsi="TH SarabunPSK" w:cs="TH SarabunPSK"/>
                <w:sz w:val="32"/>
                <w:szCs w:val="32"/>
              </w:rPr>
              <w:t>า</w:t>
            </w:r>
            <w:r w:rsidRPr="008E00B9">
              <w:rPr>
                <w:rFonts w:ascii="TH SarabunPSK" w:hAnsi="TH SarabunPSK" w:cs="TH SarabunPSK"/>
                <w:sz w:val="32"/>
                <w:szCs w:val="32"/>
                <w:cs/>
              </w:rPr>
              <w:t>คว</w:t>
            </w:r>
            <w:r w:rsidRPr="008E00B9">
              <w:rPr>
                <w:rFonts w:ascii="TH SarabunPSK" w:hAnsi="TH SarabunPSK" w:cs="TH SarabunPSK"/>
                <w:sz w:val="32"/>
                <w:szCs w:val="32"/>
              </w:rPr>
              <w:t>า</w:t>
            </w:r>
            <w:r w:rsidRPr="008E00B9">
              <w:rPr>
                <w:rFonts w:ascii="TH SarabunPSK" w:hAnsi="TH SarabunPSK" w:cs="TH SarabunPSK"/>
                <w:sz w:val="32"/>
                <w:szCs w:val="32"/>
                <w:cs/>
              </w:rPr>
              <w:t>มน่</w:t>
            </w:r>
            <w:r w:rsidRPr="008E00B9">
              <w:rPr>
                <w:rFonts w:ascii="TH SarabunPSK" w:hAnsi="TH SarabunPSK" w:cs="TH SarabunPSK"/>
                <w:sz w:val="32"/>
                <w:szCs w:val="32"/>
              </w:rPr>
              <w:t>า</w:t>
            </w:r>
            <w:r w:rsidRPr="008E00B9">
              <w:rPr>
                <w:rFonts w:ascii="TH SarabunPSK" w:hAnsi="TH SarabunPSK" w:cs="TH SarabunPSK"/>
                <w:sz w:val="32"/>
                <w:szCs w:val="32"/>
                <w:cs/>
              </w:rPr>
              <w:t>จะเป็นของเหตุก</w:t>
            </w:r>
            <w:r w:rsidRPr="008E00B9">
              <w:rPr>
                <w:rFonts w:ascii="TH SarabunPSK" w:hAnsi="TH SarabunPSK" w:cs="TH SarabunPSK"/>
                <w:sz w:val="32"/>
                <w:szCs w:val="32"/>
              </w:rPr>
              <w:t>า</w:t>
            </w:r>
            <w:r w:rsidRPr="008E00B9">
              <w:rPr>
                <w:rFonts w:ascii="TH SarabunPSK" w:hAnsi="TH SarabunPSK" w:cs="TH SarabunPSK"/>
                <w:sz w:val="32"/>
                <w:szCs w:val="32"/>
                <w:cs/>
              </w:rPr>
              <w:t>รณ์ที่เกิดจ</w:t>
            </w:r>
            <w:r w:rsidRPr="008E00B9">
              <w:rPr>
                <w:rFonts w:ascii="TH SarabunPSK" w:hAnsi="TH SarabunPSK" w:cs="TH SarabunPSK"/>
                <w:sz w:val="32"/>
                <w:szCs w:val="32"/>
              </w:rPr>
              <w:t>า</w:t>
            </w:r>
            <w:r w:rsidRPr="008E00B9">
              <w:rPr>
                <w:rFonts w:ascii="TH SarabunPSK" w:hAnsi="TH SarabunPSK" w:cs="TH SarabunPSK"/>
                <w:sz w:val="32"/>
                <w:szCs w:val="32"/>
                <w:cs/>
              </w:rPr>
              <w:t>กตัวแปรสุ่มที่มีการแจกแจงเอกรูปการแจกแจงทวินามและการแจกแจงปกติ และนำไปใช้ในกำรแก้ปญหา</w:t>
            </w:r>
          </w:p>
        </w:tc>
        <w:tc>
          <w:tcPr>
            <w:tcW w:w="2527" w:type="dxa"/>
          </w:tcPr>
          <w:p w14:paraId="440A3DCA" w14:textId="77777777" w:rsidR="00D523FA" w:rsidRPr="008E00B9" w:rsidRDefault="00D523FA" w:rsidP="00D523FA">
            <w:pPr>
              <w:rPr>
                <w:rStyle w:val="fontstyle01"/>
                <w:rFonts w:ascii="TH SarabunPSK" w:hAnsi="TH SarabunPSK" w:cs="TH SarabunPSK"/>
                <w:sz w:val="32"/>
                <w:szCs w:val="32"/>
              </w:rPr>
            </w:pPr>
            <w:r w:rsidRPr="008E00B9">
              <w:rPr>
                <w:rStyle w:val="fontstyle01"/>
                <w:rFonts w:ascii="TH SarabunPSK" w:hAnsi="TH SarabunPSK" w:cs="TH SarabunPSK"/>
                <w:sz w:val="32"/>
                <w:szCs w:val="32"/>
                <w:cs/>
              </w:rPr>
              <w:t xml:space="preserve">- การแจกแจงเอกรูป </w:t>
            </w:r>
          </w:p>
          <w:p w14:paraId="57F134D1" w14:textId="77777777" w:rsidR="00D523FA" w:rsidRPr="008E00B9" w:rsidRDefault="00D523FA" w:rsidP="00D523FA">
            <w:pPr>
              <w:rPr>
                <w:rStyle w:val="fontstyle01"/>
                <w:rFonts w:ascii="TH SarabunPSK" w:hAnsi="TH SarabunPSK" w:cs="TH SarabunPSK"/>
                <w:sz w:val="32"/>
                <w:szCs w:val="32"/>
              </w:rPr>
            </w:pPr>
            <w:r w:rsidRPr="008E00B9">
              <w:rPr>
                <w:rStyle w:val="fontstyle0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E00B9"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E00B9">
              <w:rPr>
                <w:rStyle w:val="fontstyle01"/>
                <w:rFonts w:ascii="TH SarabunPSK" w:hAnsi="TH SarabunPSK" w:cs="TH SarabunPSK"/>
                <w:sz w:val="32"/>
                <w:szCs w:val="32"/>
                <w:cs/>
              </w:rPr>
              <w:t>การแจกแจงทวินาม</w:t>
            </w:r>
          </w:p>
          <w:p w14:paraId="5B841156" w14:textId="77777777" w:rsidR="00D523FA" w:rsidRPr="008E00B9" w:rsidRDefault="00D523FA" w:rsidP="00D523FA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8E00B9">
              <w:rPr>
                <w:rStyle w:val="fontstyle01"/>
                <w:rFonts w:ascii="TH SarabunPSK" w:hAnsi="TH SarabunPSK" w:cs="TH SarabunPSK"/>
                <w:sz w:val="32"/>
                <w:szCs w:val="32"/>
                <w:cs/>
              </w:rPr>
              <w:t xml:space="preserve"> -</w:t>
            </w:r>
            <w:r w:rsidRPr="008E00B9"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E00B9">
              <w:rPr>
                <w:rStyle w:val="fontstyle01"/>
                <w:rFonts w:ascii="TH SarabunPSK" w:hAnsi="TH SarabunPSK" w:cs="TH SarabunPSK"/>
                <w:sz w:val="32"/>
                <w:szCs w:val="32"/>
                <w:cs/>
              </w:rPr>
              <w:t>การแจกแจงปกติ</w:t>
            </w:r>
          </w:p>
          <w:p w14:paraId="742D1835" w14:textId="77777777" w:rsidR="00D523FA" w:rsidRPr="00A116D3" w:rsidRDefault="00D523FA" w:rsidP="00D523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  <w:vAlign w:val="center"/>
          </w:tcPr>
          <w:p w14:paraId="0106AE68" w14:textId="0B1F87D5" w:rsidR="00D523FA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961" w:type="dxa"/>
            <w:vAlign w:val="center"/>
          </w:tcPr>
          <w:p w14:paraId="785D76B6" w14:textId="0F8D71AD" w:rsidR="00D523FA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D523FA" w:rsidRPr="006769A5" w14:paraId="5CA33C5B" w14:textId="77777777" w:rsidTr="002A093E">
        <w:trPr>
          <w:jc w:val="center"/>
        </w:trPr>
        <w:tc>
          <w:tcPr>
            <w:tcW w:w="7768" w:type="dxa"/>
            <w:gridSpan w:val="4"/>
          </w:tcPr>
          <w:p w14:paraId="10DCE1FB" w14:textId="77777777" w:rsidR="00D523FA" w:rsidRPr="006769A5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57416B3D" w:rsidR="00D523FA" w:rsidRPr="006769A5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961" w:type="dxa"/>
          </w:tcPr>
          <w:p w14:paraId="2674746D" w14:textId="6A2CDF07" w:rsidR="00D523FA" w:rsidRPr="006769A5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</w:p>
        </w:tc>
      </w:tr>
      <w:tr w:rsidR="00D523FA" w:rsidRPr="006769A5" w14:paraId="24BD3F5B" w14:textId="77777777" w:rsidTr="002A093E">
        <w:trPr>
          <w:jc w:val="center"/>
        </w:trPr>
        <w:tc>
          <w:tcPr>
            <w:tcW w:w="7768" w:type="dxa"/>
            <w:gridSpan w:val="4"/>
          </w:tcPr>
          <w:p w14:paraId="7D4F6930" w14:textId="77777777" w:rsidR="00D523FA" w:rsidRPr="006769A5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D523FA" w:rsidRPr="006769A5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D523FA" w:rsidRPr="006769A5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D523FA" w:rsidRPr="006769A5" w14:paraId="09BA871E" w14:textId="77777777" w:rsidTr="002A093E">
        <w:trPr>
          <w:jc w:val="center"/>
        </w:trPr>
        <w:tc>
          <w:tcPr>
            <w:tcW w:w="7768" w:type="dxa"/>
            <w:gridSpan w:val="4"/>
          </w:tcPr>
          <w:p w14:paraId="0B345E67" w14:textId="77777777" w:rsidR="00D523FA" w:rsidRPr="006769A5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D523FA" w:rsidRPr="006769A5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5DCC7BE5" w:rsidR="00D523FA" w:rsidRPr="006769A5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D523FA" w:rsidRPr="006769A5" w14:paraId="613B5A2E" w14:textId="77777777" w:rsidTr="002A093E">
        <w:trPr>
          <w:jc w:val="center"/>
        </w:trPr>
        <w:tc>
          <w:tcPr>
            <w:tcW w:w="7768" w:type="dxa"/>
            <w:gridSpan w:val="4"/>
          </w:tcPr>
          <w:p w14:paraId="53DE2FF6" w14:textId="77777777" w:rsidR="00D523FA" w:rsidRPr="006769A5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D3549A8" w:rsidR="00D523FA" w:rsidRPr="006769A5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D523FA" w:rsidRPr="006769A5" w:rsidRDefault="00D523FA" w:rsidP="00D523F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altName w:val="Cambria"/>
    <w:panose1 w:val="00000000000000000000"/>
    <w:charset w:val="00"/>
    <w:family w:val="roman"/>
    <w:notTrueType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7E53"/>
    <w:multiLevelType w:val="hybridMultilevel"/>
    <w:tmpl w:val="30964BA0"/>
    <w:lvl w:ilvl="0" w:tplc="40E03B60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7"/>
  </w:num>
  <w:num w:numId="2" w16cid:durableId="665548166">
    <w:abstractNumId w:val="2"/>
  </w:num>
  <w:num w:numId="3" w16cid:durableId="1645282204">
    <w:abstractNumId w:val="4"/>
  </w:num>
  <w:num w:numId="4" w16cid:durableId="945767825">
    <w:abstractNumId w:val="8"/>
  </w:num>
  <w:num w:numId="5" w16cid:durableId="2023774262">
    <w:abstractNumId w:val="0"/>
  </w:num>
  <w:num w:numId="6" w16cid:durableId="1220290749">
    <w:abstractNumId w:val="6"/>
  </w:num>
  <w:num w:numId="7" w16cid:durableId="881793876">
    <w:abstractNumId w:val="10"/>
  </w:num>
  <w:num w:numId="8" w16cid:durableId="984166702">
    <w:abstractNumId w:val="9"/>
  </w:num>
  <w:num w:numId="9" w16cid:durableId="1835684098">
    <w:abstractNumId w:val="5"/>
  </w:num>
  <w:num w:numId="10" w16cid:durableId="1128351973">
    <w:abstractNumId w:val="3"/>
  </w:num>
  <w:num w:numId="11" w16cid:durableId="623921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334AB"/>
    <w:rsid w:val="00056676"/>
    <w:rsid w:val="00105C91"/>
    <w:rsid w:val="001420C2"/>
    <w:rsid w:val="001A652D"/>
    <w:rsid w:val="001E22FC"/>
    <w:rsid w:val="001E5318"/>
    <w:rsid w:val="002038DB"/>
    <w:rsid w:val="00241737"/>
    <w:rsid w:val="002937C9"/>
    <w:rsid w:val="002A093E"/>
    <w:rsid w:val="002D2713"/>
    <w:rsid w:val="00342E73"/>
    <w:rsid w:val="003C35EE"/>
    <w:rsid w:val="003E31E1"/>
    <w:rsid w:val="00471F9A"/>
    <w:rsid w:val="00496B53"/>
    <w:rsid w:val="004A244F"/>
    <w:rsid w:val="004A526D"/>
    <w:rsid w:val="00595C78"/>
    <w:rsid w:val="005A7057"/>
    <w:rsid w:val="005B34CB"/>
    <w:rsid w:val="005E783F"/>
    <w:rsid w:val="0061295F"/>
    <w:rsid w:val="00616676"/>
    <w:rsid w:val="00676664"/>
    <w:rsid w:val="006769A5"/>
    <w:rsid w:val="006E73D3"/>
    <w:rsid w:val="007102FF"/>
    <w:rsid w:val="007641E1"/>
    <w:rsid w:val="00764935"/>
    <w:rsid w:val="00774477"/>
    <w:rsid w:val="0079790C"/>
    <w:rsid w:val="007C1B50"/>
    <w:rsid w:val="00812B7C"/>
    <w:rsid w:val="00863B29"/>
    <w:rsid w:val="009043D6"/>
    <w:rsid w:val="00912EC6"/>
    <w:rsid w:val="00936D11"/>
    <w:rsid w:val="00986098"/>
    <w:rsid w:val="009C6E42"/>
    <w:rsid w:val="009C7B28"/>
    <w:rsid w:val="009D75EB"/>
    <w:rsid w:val="009F3AD4"/>
    <w:rsid w:val="00A116D3"/>
    <w:rsid w:val="00A51A31"/>
    <w:rsid w:val="00A73BD8"/>
    <w:rsid w:val="00AB15CC"/>
    <w:rsid w:val="00B20798"/>
    <w:rsid w:val="00B50E66"/>
    <w:rsid w:val="00B60D15"/>
    <w:rsid w:val="00B6280C"/>
    <w:rsid w:val="00B7259C"/>
    <w:rsid w:val="00B74992"/>
    <w:rsid w:val="00BC4775"/>
    <w:rsid w:val="00C47F61"/>
    <w:rsid w:val="00C521A6"/>
    <w:rsid w:val="00CA6E55"/>
    <w:rsid w:val="00D03E99"/>
    <w:rsid w:val="00D312D6"/>
    <w:rsid w:val="00D45B95"/>
    <w:rsid w:val="00D51ADF"/>
    <w:rsid w:val="00D523FA"/>
    <w:rsid w:val="00D6757E"/>
    <w:rsid w:val="00DA41F5"/>
    <w:rsid w:val="00DC5200"/>
    <w:rsid w:val="00DF7459"/>
    <w:rsid w:val="00E12248"/>
    <w:rsid w:val="00E17104"/>
    <w:rsid w:val="00E32A25"/>
    <w:rsid w:val="00E6637E"/>
    <w:rsid w:val="00ED73A0"/>
    <w:rsid w:val="00F121FB"/>
    <w:rsid w:val="00F43661"/>
    <w:rsid w:val="00F4642F"/>
    <w:rsid w:val="00F61641"/>
    <w:rsid w:val="00F83F16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93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A093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a7">
    <w:name w:val="No Spacing"/>
    <w:uiPriority w:val="1"/>
    <w:qFormat/>
    <w:rsid w:val="005E783F"/>
    <w:pPr>
      <w:spacing w:after="0" w:line="240" w:lineRule="auto"/>
    </w:pPr>
  </w:style>
  <w:style w:type="character" w:customStyle="1" w:styleId="fontstyle01">
    <w:name w:val="fontstyle01"/>
    <w:basedOn w:val="a0"/>
    <w:rsid w:val="00D523FA"/>
    <w:rPr>
      <w:rFonts w:ascii="THSarabunPSK" w:hAnsi="THSarabunPSK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User</cp:lastModifiedBy>
  <cp:revision>3</cp:revision>
  <dcterms:created xsi:type="dcterms:W3CDTF">2025-08-23T05:41:00Z</dcterms:created>
  <dcterms:modified xsi:type="dcterms:W3CDTF">2025-08-23T05:48:00Z</dcterms:modified>
</cp:coreProperties>
</file>