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25 มิถุนายน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อบรมพัฒนาสมรรถนะการจัดการเรียนรู้เชิงรุก กลุ่มสาระการเรียนรู้การงานอาชีพ ณ สพม.เลย หนองบัวลำภู ระหว่างวันที่ 26 มิถุนายน พ.ศ. 2569 ถึงวันที่ 26 มิถุนายน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นางสาวอัฉราวรรณ   ดีกุดเรือ )</w:t>
            </w:r>
          </w:p>
          <w:p>
            <w:pPr>
              <w:jc w:val="center"/>
            </w:pPr>
            <w:r>
              <w:rPr/>
              <w:t xml:space="preserve">ครู ชำนาญการพิเศษ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2026-08-05T21:01:41+07:00</dcterms:created>
  <dcterms:modified xsi:type="dcterms:W3CDTF">2026-08-05T21:01:41+07:00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