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11 กันยายน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ขออนุญาตไปราชการ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907.0866141732283" w:hanging="0"/>
        <w:spacing w:after="120"/>
      </w:pPr>
      <w:r>
        <w:rPr/>
        <w:t xml:space="preserve">ด้วย นำนักเรียนร่วมงาน "โครงการสืบฮอยตาวาฮอยปู่ ค้ำชูวัฒนธรรมไทย (อีสาน) ณ วัดสว่างวนาราม ระหว่างวันที่ 12 กันยายน พ.ศ. 2569 ถึงวันที่ 12 กันยายน พ.ศ. 2569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ดังนั้น ข้าพเจ้าจึงขออนุญาตไปราชการตามกิจกรรมข้างต้น 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จึงเรียนมาเพื่อโปรดพิจารณา</w:t>
      </w:r>
    </w:p>
    <w:p/>
    <w:p/>
    <w:p/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/>
        </w:tc>
        <w:tc>
          <w:tcPr>
            <w:tcW w:w="4535.433070866141" w:type="dxa"/>
            <w:noWrap/>
          </w:tcPr>
          <w:p>
            <w:pPr>
              <w:jc w:val="center"/>
            </w:pPr>
            <w:r>
              <w:rPr/>
              <w:t xml:space="preserve">( นางสาวชมพูนุท  หลานวงศ์ )</w:t>
            </w:r>
          </w:p>
          <w:p>
            <w:pPr>
              <w:jc w:val="center"/>
            </w:pPr>
            <w:r>
              <w:rPr/>
              <w:t xml:space="preserve">พนักงานราชการ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2026-09-20T02:13:39+07:00</dcterms:created>
  <dcterms:modified xsi:type="dcterms:W3CDTF">2026-09-20T02:13:39+07:00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