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21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เข้าร่วมโครงการอบรมลูกเสือต้านภัยยาเสพติด ประจำปี 2569 ณ ณ โรงเรียนคำแสนวิทยาสรรค์ ตำบลนากลาง อำเภอนากลาง จังหวัดหนองบัวลำภู ระหว่างวันที่ 21 กรกฎาคม พ.ศ. 2569 ถึงวันที่ 22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นางสาวเครือวรรณ  เค้าโพธิ์ ตำแหน่ง รองผู้อำนวยการโรงเรียน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นางสาวนันทนา  ยำกา )</w:t>
            </w:r>
          </w:p>
          <w:p>
            <w:pPr>
              <w:jc w:val="center"/>
            </w:pPr>
            <w:r>
              <w:rPr/>
              <w:t xml:space="preserve">ครูผู้ช่วย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