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พร้อมด้วย นางสาวเพ็ญนีติ์  สุริยขันธ์ ตำแหน่ง ครู ชำนาญการพิเศษ, นายพงศ์พิพัฒน์  พรมโคตร ตำแหน่ง ครู, นายสมพร  พรหมศักดิ์ ตำแหน่ง ครูผู้ช่วย เดินทางไปราชการเพื่อ </w:t>
      </w:r>
      <w:r>
        <w:rPr>
          <w:b w:val="1"/>
          <w:bCs w:val="1"/>
        </w:rPr>
        <w:t xml:space="preserve">นำนักเรียนเข้าร่วมแข่งขันวันวิทยาศาสตร์ มรภ.อุดรธานี</w:t>
      </w:r>
      <w:r>
        <w:rPr/>
        <w:t xml:space="preserve"> ณ </w:t>
      </w:r>
      <w:r>
        <w:rPr>
          <w:b w:val="1"/>
          <w:bCs w:val="1"/>
        </w:rPr>
        <w:t xml:space="preserve">มรภ.อุดรธานี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18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18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